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4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附件1</w:t>
      </w:r>
    </w:p>
    <w:p w14:paraId="258E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FDBF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spacing w:val="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spacing w:val="0"/>
          <w:kern w:val="2"/>
          <w:sz w:val="44"/>
          <w:szCs w:val="44"/>
          <w:highlight w:val="none"/>
          <w:lang w:eastAsia="zh-CN"/>
        </w:rPr>
        <w:t>南通市</w:t>
      </w:r>
      <w:r>
        <w:rPr>
          <w:rFonts w:hint="eastAsia" w:ascii="Times New Roman" w:hAnsi="Times New Roman" w:eastAsia="方正小标宋_GBK" w:cs="Times New Roman"/>
          <w:snapToGrid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精品酒店</w:t>
      </w:r>
      <w:r>
        <w:rPr>
          <w:rFonts w:hint="eastAsia" w:ascii="Times New Roman" w:hAnsi="Times New Roman" w:eastAsia="方正小标宋_GBK" w:cs="Times New Roman"/>
          <w:snapToGrid/>
          <w:color w:val="auto"/>
          <w:spacing w:val="0"/>
          <w:kern w:val="2"/>
          <w:sz w:val="44"/>
          <w:szCs w:val="44"/>
          <w:highlight w:val="none"/>
          <w:lang w:eastAsia="zh-CN"/>
        </w:rPr>
        <w:t>认定办法（</w:t>
      </w:r>
      <w:r>
        <w:rPr>
          <w:rFonts w:hint="eastAsia" w:eastAsia="方正小标宋_GBK" w:cs="Times New Roman"/>
          <w:snapToGrid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Times New Roman" w:hAnsi="Times New Roman" w:eastAsia="方正小标宋_GBK" w:cs="Times New Roman"/>
          <w:snapToGrid/>
          <w:color w:val="auto"/>
          <w:spacing w:val="0"/>
          <w:kern w:val="2"/>
          <w:sz w:val="44"/>
          <w:szCs w:val="44"/>
          <w:highlight w:val="none"/>
          <w:lang w:eastAsia="zh-CN"/>
        </w:rPr>
        <w:t>）</w:t>
      </w:r>
    </w:p>
    <w:p w14:paraId="7FCD6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/>
        <w:jc w:val="both"/>
        <w:textAlignment w:val="auto"/>
        <w:rPr>
          <w:rFonts w:hint="eastAsia" w:ascii="Calibri" w:hAnsi="Calibri" w:eastAsia="宋体" w:cs="Times New Roman"/>
          <w:snapToGrid/>
          <w:color w:val="auto"/>
          <w:spacing w:val="0"/>
          <w:kern w:val="2"/>
          <w:sz w:val="21"/>
          <w:szCs w:val="24"/>
          <w:highlight w:val="none"/>
          <w:lang w:eastAsia="zh-CN"/>
        </w:rPr>
      </w:pPr>
    </w:p>
    <w:p w14:paraId="3927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为认真贯彻落实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《关于建设“四大商圈、两大集群”的实施方案》（通办〔2022〕65号）</w:t>
      </w: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和《2024年全市产业项目建设“龙虎榜”综合考评办法》（通办〔2024〕23号）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加快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建设打造一批布局合理、类型多样、主题鲜明、特色突出的精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品酒店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，为在通游客提供高品质的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住宿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服务。特制定本认定办法。</w:t>
      </w:r>
    </w:p>
    <w:p w14:paraId="153C9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spacing w:val="0"/>
          <w:kern w:val="0"/>
          <w:sz w:val="32"/>
          <w:szCs w:val="32"/>
          <w:highlight w:val="none"/>
        </w:rPr>
        <w:t>一、认定范围</w:t>
      </w:r>
    </w:p>
    <w:p w14:paraId="18CC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南通市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市内注册成立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并持续营业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3个月以上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法人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（存量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近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年发生过安全生产事故或被有关部门处罚的，不得申请认定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。</w:t>
      </w:r>
    </w:p>
    <w:p w14:paraId="43500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napToGrid/>
          <w:color w:val="auto"/>
          <w:spacing w:val="0"/>
          <w:kern w:val="0"/>
          <w:sz w:val="32"/>
          <w:szCs w:val="32"/>
          <w:highlight w:val="none"/>
        </w:rPr>
        <w:t>认定程序</w:t>
      </w:r>
    </w:p>
    <w:p w14:paraId="77BF0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16" w:firstLineChars="1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（一）申报。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企业根据自愿原则，对照《南通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认定办法》，按照申报材料清单（附件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），向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区提交书面认定申请（材料纸质版一式三份及电子档）。</w:t>
      </w:r>
    </w:p>
    <w:p w14:paraId="252DC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（二）审核。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区依据《南通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认定办法（试行）》，对参评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酒店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申报材料进行初</w:t>
      </w:r>
      <w:r>
        <w:rPr>
          <w:rFonts w:hint="eastAsia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审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并向市主管部门提交初评报告。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在初步评审后</w:t>
      </w:r>
      <w:r>
        <w:rPr>
          <w:rFonts w:hint="eastAsia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市主管部门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成立专家评审组开展</w:t>
      </w:r>
      <w:r>
        <w:rPr>
          <w:rFonts w:hint="eastAsia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集中评审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，逐项评分，</w:t>
      </w:r>
      <w:r>
        <w:rPr>
          <w:rFonts w:hint="eastAsia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出具评审报告。</w:t>
      </w:r>
    </w:p>
    <w:p w14:paraId="2C76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（三）公示。依据评审组评审报告结果，并征求各方面意见综合考量后，形成公示名单，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向社会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公示。</w:t>
      </w:r>
    </w:p>
    <w:p w14:paraId="75791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（四）认定。根据公示结果，授予相关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住宿企业</w:t>
      </w:r>
      <w:r>
        <w:rPr>
          <w:rFonts w:hint="eastAsia" w:ascii="Times New Roman" w:hAnsi="Times New Roman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南通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eastAsia" w:ascii="Times New Roman" w:hAnsi="Times New Roman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称号，并颁发牌匾。</w:t>
      </w:r>
    </w:p>
    <w:p w14:paraId="7057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三、认定标准</w:t>
      </w:r>
    </w:p>
    <w:p w14:paraId="6C7C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本办法所称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南通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是指诚信守法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、设计风格独特、文化内涵丰富、品质精良、运营专业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且经过评选认定的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。</w:t>
      </w:r>
    </w:p>
    <w:p w14:paraId="27AC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16" w:firstLineChars="1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</w:rPr>
        <w:t>资格条件</w:t>
      </w: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住宿企业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应符合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1.1内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各项要求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实行</w:t>
      </w:r>
      <w:r>
        <w:rPr>
          <w:rFonts w:hint="eastAsia" w:ascii="Times New Roman" w:hAnsi="Times New Roman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一票否决</w:t>
      </w:r>
      <w:r>
        <w:rPr>
          <w:rFonts w:hint="eastAsia" w:ascii="Times New Roman" w:hAnsi="Times New Roman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制，参评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每项必须达标。</w:t>
      </w:r>
    </w:p>
    <w:p w14:paraId="1699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16" w:firstLineChars="1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硬件条件</w:t>
      </w: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申请认定的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住宿企业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基础条件、经营场所、厨房空间、公共区域、食品安全应符合有关要求（详见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）。</w:t>
      </w:r>
    </w:p>
    <w:p w14:paraId="14B4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16" w:firstLineChars="1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软件条件</w:t>
      </w: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申请认定的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住宿企业服务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质量、员工素养、经营管理、企业文化应符合有关要求（详见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）。</w:t>
      </w:r>
    </w:p>
    <w:p w14:paraId="189B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16" w:firstLineChars="1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（四）</w:t>
      </w:r>
      <w:r>
        <w:rPr>
          <w:rFonts w:hint="default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荣誉</w:t>
      </w:r>
      <w:r>
        <w:rPr>
          <w:rFonts w:hint="eastAsia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条件</w:t>
      </w:r>
      <w:r>
        <w:rPr>
          <w:rFonts w:hint="default" w:ascii="方正楷体_GBK" w:hAnsi="方正楷体_GBK" w:eastAsia="方正楷体_GBK" w:cs="方正楷体_GBK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申请认定的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住宿企业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及员工在传承、保护、创新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地方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文化方面取得突出成绩，获得过市级及以上表彰，具有一定的行业地位（详见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）。</w:t>
      </w:r>
    </w:p>
    <w:p w14:paraId="2F484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监督管理</w:t>
      </w:r>
    </w:p>
    <w:p w14:paraId="789A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经认定的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住宿企业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要自觉遵守本办法，珍惜荣誉称号。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称号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仅用于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获得授权的单个门店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宣传，未经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评定机构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许可，不得用于其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活动，不得提供给企业其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门店或转让给其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企业使用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，否则，永久取消涉事企业参评资格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。</w:t>
      </w:r>
    </w:p>
    <w:p w14:paraId="08D20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经认定的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称号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有效期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年。期满后，由评定机构组织复审。</w:t>
      </w:r>
    </w:p>
    <w:p w14:paraId="2D0F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经认定的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精品酒店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在有效期内发生违法行为和安全事故、弄虚作假、引起其它不良社会后果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val="en-US" w:eastAsia="zh-Hans"/>
        </w:rPr>
        <w:t>或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违反本办法相关规定的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，立即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0"/>
          <w:sz w:val="32"/>
          <w:szCs w:val="32"/>
          <w:highlight w:val="none"/>
        </w:rPr>
        <w:t>取消其资格。</w:t>
      </w:r>
    </w:p>
    <w:p w14:paraId="5F013386">
      <w:pPr>
        <w:autoSpaceDE/>
        <w:autoSpaceDN/>
        <w:snapToGrid/>
        <w:spacing w:line="480" w:lineRule="exact"/>
        <w:ind w:firstLine="0"/>
        <w:jc w:val="both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</w:pPr>
    </w:p>
    <w:p w14:paraId="35EA2755">
      <w:pPr>
        <w:autoSpaceDE/>
        <w:autoSpaceDN/>
        <w:snapToGrid/>
        <w:spacing w:line="480" w:lineRule="exact"/>
        <w:ind w:firstLine="0"/>
        <w:jc w:val="both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1.1</w:t>
      </w:r>
    </w:p>
    <w:p w14:paraId="12354018">
      <w:pPr>
        <w:autoSpaceDE/>
        <w:autoSpaceDN/>
        <w:snapToGrid/>
        <w:spacing w:line="480" w:lineRule="exact"/>
        <w:ind w:firstLine="0"/>
        <w:jc w:val="both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D6A7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精品酒店认定资格条件</w:t>
      </w:r>
    </w:p>
    <w:p w14:paraId="4ACA1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</w:p>
    <w:tbl>
      <w:tblPr>
        <w:tblStyle w:val="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106"/>
        <w:gridCol w:w="1461"/>
        <w:gridCol w:w="1640"/>
      </w:tblGrid>
      <w:tr w14:paraId="250B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4A1C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106" w:type="dxa"/>
            <w:noWrap w:val="0"/>
            <w:vAlign w:val="center"/>
          </w:tcPr>
          <w:p w14:paraId="09EA2C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考核项目</w:t>
            </w:r>
          </w:p>
        </w:tc>
        <w:tc>
          <w:tcPr>
            <w:tcW w:w="1461" w:type="dxa"/>
            <w:noWrap w:val="0"/>
            <w:vAlign w:val="center"/>
          </w:tcPr>
          <w:p w14:paraId="770CD0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自评</w:t>
            </w:r>
          </w:p>
        </w:tc>
        <w:tc>
          <w:tcPr>
            <w:tcW w:w="1640" w:type="dxa"/>
            <w:noWrap w:val="0"/>
            <w:vAlign w:val="center"/>
          </w:tcPr>
          <w:p w14:paraId="4EF01C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专家评审</w:t>
            </w:r>
          </w:p>
        </w:tc>
      </w:tr>
      <w:tr w14:paraId="5C27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2412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06" w:type="dxa"/>
            <w:noWrap w:val="0"/>
            <w:vAlign w:val="center"/>
          </w:tcPr>
          <w:p w14:paraId="4D91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执业手续完备，《营业执照》、《食品经营许可证》、《税务登记证》齐全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，在经营场所的显著位置公示食品经营许可证，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符合消防安全管理相关规定</w:t>
            </w:r>
          </w:p>
        </w:tc>
        <w:tc>
          <w:tcPr>
            <w:tcW w:w="1461" w:type="dxa"/>
            <w:noWrap w:val="0"/>
            <w:vAlign w:val="center"/>
          </w:tcPr>
          <w:p w14:paraId="5FDF8E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FCD95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2DA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7BBD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106" w:type="dxa"/>
            <w:noWrap w:val="0"/>
            <w:vAlign w:val="center"/>
          </w:tcPr>
          <w:p w14:paraId="1C62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有固定的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品牌或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店名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，在南通成立法人企业</w:t>
            </w:r>
          </w:p>
        </w:tc>
        <w:tc>
          <w:tcPr>
            <w:tcW w:w="1461" w:type="dxa"/>
            <w:noWrap w:val="0"/>
            <w:vAlign w:val="center"/>
          </w:tcPr>
          <w:p w14:paraId="6286A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B2A4F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CC1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0122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106" w:type="dxa"/>
            <w:noWrap w:val="0"/>
            <w:vAlign w:val="center"/>
          </w:tcPr>
          <w:p w14:paraId="2411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上年度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或本年度开票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营业额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达到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00万元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或月均营业额达到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20万元及以上</w:t>
            </w:r>
          </w:p>
        </w:tc>
        <w:tc>
          <w:tcPr>
            <w:tcW w:w="1461" w:type="dxa"/>
            <w:noWrap w:val="0"/>
            <w:vAlign w:val="center"/>
          </w:tcPr>
          <w:p w14:paraId="4BD41A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F9A0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306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642D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106" w:type="dxa"/>
            <w:noWrap w:val="0"/>
            <w:vAlign w:val="center"/>
          </w:tcPr>
          <w:p w14:paraId="42B8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营业面积在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㎡以上或餐位在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个以上</w:t>
            </w:r>
          </w:p>
        </w:tc>
        <w:tc>
          <w:tcPr>
            <w:tcW w:w="1461" w:type="dxa"/>
            <w:noWrap w:val="0"/>
            <w:vAlign w:val="center"/>
          </w:tcPr>
          <w:p w14:paraId="581780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348C4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8C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2D67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106" w:type="dxa"/>
            <w:noWrap w:val="0"/>
            <w:vAlign w:val="center"/>
          </w:tcPr>
          <w:p w14:paraId="28BA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具有经营场所及附属建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构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筑物的产权证明或租赁协议书</w:t>
            </w:r>
          </w:p>
        </w:tc>
        <w:tc>
          <w:tcPr>
            <w:tcW w:w="1461" w:type="dxa"/>
            <w:noWrap w:val="0"/>
            <w:vAlign w:val="center"/>
          </w:tcPr>
          <w:p w14:paraId="4C3E0C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DD3E8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D15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66BB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106" w:type="dxa"/>
            <w:noWrap w:val="0"/>
            <w:vAlign w:val="center"/>
          </w:tcPr>
          <w:p w14:paraId="4E49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客房数量不低于15间，50%及以上的客房应景观视野宽阔</w:t>
            </w:r>
          </w:p>
        </w:tc>
        <w:tc>
          <w:tcPr>
            <w:tcW w:w="1461" w:type="dxa"/>
            <w:noWrap w:val="0"/>
            <w:vAlign w:val="center"/>
          </w:tcPr>
          <w:p w14:paraId="6AFA52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391B8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5ED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798C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106" w:type="dxa"/>
            <w:noWrap w:val="0"/>
            <w:vAlign w:val="center"/>
          </w:tcPr>
          <w:p w14:paraId="2159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一个自营的餐厅</w:t>
            </w:r>
          </w:p>
        </w:tc>
        <w:tc>
          <w:tcPr>
            <w:tcW w:w="1461" w:type="dxa"/>
            <w:noWrap w:val="0"/>
            <w:vAlign w:val="center"/>
          </w:tcPr>
          <w:p w14:paraId="2613AC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B451F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B21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500E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106" w:type="dxa"/>
            <w:noWrap w:val="0"/>
            <w:vAlign w:val="center"/>
          </w:tcPr>
          <w:p w14:paraId="0B9D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 xml:space="preserve">从事接触直接入口食品工作的从业人员 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包括新参加和临时参加工作的从业人员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均已办理有效健康证明，并进行公示</w:t>
            </w:r>
          </w:p>
        </w:tc>
        <w:tc>
          <w:tcPr>
            <w:tcW w:w="1461" w:type="dxa"/>
            <w:noWrap w:val="0"/>
            <w:vAlign w:val="center"/>
          </w:tcPr>
          <w:p w14:paraId="24EADF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21CCA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11A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5C44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5106" w:type="dxa"/>
            <w:noWrap w:val="0"/>
            <w:vAlign w:val="center"/>
          </w:tcPr>
          <w:p w14:paraId="1EA3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不主动提供牙刷、牙膏、梳子、筷子、杯子等一次性用品;店内醒目处张贴有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厉行节约、反对浪费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光盘行动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等宣传标语</w:t>
            </w:r>
          </w:p>
        </w:tc>
        <w:tc>
          <w:tcPr>
            <w:tcW w:w="1461" w:type="dxa"/>
            <w:noWrap w:val="0"/>
            <w:vAlign w:val="center"/>
          </w:tcPr>
          <w:p w14:paraId="7C06D6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02874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96F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228D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106" w:type="dxa"/>
            <w:noWrap w:val="0"/>
            <w:vAlign w:val="center"/>
          </w:tcPr>
          <w:p w14:paraId="04E9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近1年未发生过安全生产、食品安全事故或被有关部门处罚</w:t>
            </w:r>
          </w:p>
        </w:tc>
        <w:tc>
          <w:tcPr>
            <w:tcW w:w="1461" w:type="dxa"/>
            <w:noWrap w:val="0"/>
            <w:vAlign w:val="center"/>
          </w:tcPr>
          <w:p w14:paraId="5FCF80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0BA21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C10ED0E">
      <w:pPr>
        <w:autoSpaceDE/>
        <w:autoSpaceDN/>
        <w:snapToGrid/>
        <w:spacing w:line="480" w:lineRule="exact"/>
        <w:ind w:firstLine="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</w:rPr>
        <w:t>说明：附录Ⅰ实行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</w:rPr>
        <w:t>一票否决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</w:rPr>
        <w:t>制，参评门店每项必须达标。（达标项在框内填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</w:rPr>
        <w:t>达标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4"/>
          <w:szCs w:val="24"/>
          <w:highlight w:val="none"/>
          <w:lang w:eastAsia="zh-CN"/>
        </w:rPr>
        <w:t>”</w:t>
      </w:r>
    </w:p>
    <w:p w14:paraId="42AAE83D">
      <w:pPr>
        <w:autoSpaceDE/>
        <w:autoSpaceDN/>
        <w:snapToGrid/>
        <w:spacing w:line="480" w:lineRule="exact"/>
        <w:ind w:firstLine="0"/>
        <w:jc w:val="left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1.2</w:t>
      </w:r>
    </w:p>
    <w:p w14:paraId="681FC699">
      <w:pPr>
        <w:autoSpaceDE/>
        <w:autoSpaceDN/>
        <w:snapToGrid/>
        <w:spacing w:line="480" w:lineRule="exact"/>
        <w:ind w:firstLine="0"/>
        <w:jc w:val="left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E40D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精品酒店认定硬件条件</w:t>
      </w:r>
    </w:p>
    <w:p w14:paraId="079DE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66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245"/>
        <w:gridCol w:w="1030"/>
        <w:gridCol w:w="1128"/>
        <w:gridCol w:w="1344"/>
      </w:tblGrid>
      <w:tr w14:paraId="7F2E97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D7C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68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评  分  指  标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279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81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自评分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59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专家评分</w:t>
            </w:r>
          </w:p>
        </w:tc>
      </w:tr>
      <w:tr w14:paraId="7856AC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33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D7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基础条件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49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DAC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5CE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5DD71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84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ED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地理位置及周围环境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57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A9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157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5B25C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942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1.1.1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BFB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地理位置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D0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2A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BB1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D3721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61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483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位于中心商业区、风景区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3B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D8F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E57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3B204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98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BF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位于其他区域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53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14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AA1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0E8A8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A8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1.1.2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B4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周围环境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92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6E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0D5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0A737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85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D15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花园式环境（绿化空间大，有观赏景物和景观小品）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24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14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D6C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04F0F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B7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9C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庭院式环境（有一定绿化和景观，可供客人散步、休闲）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B7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693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BA2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DCB6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84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B3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一般式环境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履行市容环卫责任区相关职责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8A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C5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36E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496F0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E3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1.1.3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D8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交通情况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56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EF0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A4D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73924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46D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363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抵达性好，一楼有独立的对外营业门面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9EE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6B2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142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E897B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6F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E4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抵达性一般，一楼无独立的对外营业门面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DF4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54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578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C4CDC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12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E4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停车场（包括地下停车场、停车楼）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378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A5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2F5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BDAAE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67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BF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有自备停车场，车位数可以保证营业需要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D3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5C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821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704CE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30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E1F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无自备停车场，但可以协调周边停车空间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11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D7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4AC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5E915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9F0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CB6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无自备停车场，无法解决停车问题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2CD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620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BB7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85678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3AB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58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经营场所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7CD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BA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33B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</w:p>
        </w:tc>
      </w:tr>
      <w:tr w14:paraId="0054CF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23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9C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建筑物外观新颖，具有地方人文特色，视觉辨识度高，店招设置规范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17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A98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FC73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  <w:tr w14:paraId="203BDD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BDF6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24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外墙有灯光设计，夜间氛围独特高雅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37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89A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C24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  <w:tr w14:paraId="06964D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91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F6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空间布局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09E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E9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4CC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D8553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E4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2.3.1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484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独立于客户之外面积宽敞的接待前厅，具备预订、接待洽谈等服务功能。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F2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F6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8B6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55417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36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2.3.2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38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有满足小型会议的会议室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78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15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75E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E6756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AE4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2.3.3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B50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有必要的员工设施（用餐区、更衣区、淋浴间、卫生间和独立的出入口）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D43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45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3B6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38684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BB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2.3.4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1D0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有分区设计，有绿色植物或一定高端装饰品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32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367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556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019C4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A9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057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客房环境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7E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B0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46B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FB60B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44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BF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采用分区照明设计，具有艺术性的照明效果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B01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7F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1A9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7F36A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643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EB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有防噪音及隔音措施，设备无运行噪声，夜间室内噪声低于 30 分贝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C43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AD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15B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62B8D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2C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E4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有做工精致、品质精良的客房家具和全身镜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43D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4E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108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EE266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71A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2.4.4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1F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有门窥镜、门铃及防盗装置，在显著位置张贴应急疏散图及相关说明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E0C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C5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344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85501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6F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2.4.5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8C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有高品质的纱帘和窗帘，遮光效果良好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6E0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EE7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BEB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68889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95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2.4.6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8F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电器开关应位置合理，使用方便，应有两种规格的电源插座、插座转换器和两个以上不间断的电源插位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8A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91D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B67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C9B23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BC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2.4.7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88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卫生间应干湿分离，有单独的沐浴空间，沐浴区应配置有效的防溅设施并采取有效的防滑措施，排水通畅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AB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990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BD3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C4BBF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77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2.4.8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89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有排风设施、高级抽水马桶、梳妆台（配备面盆、梳妆镜和必要的盥洗用品）、吹风机和位置合理的挂钩/杆，并应采用分区照明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504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E5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75D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C8773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EDD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2.4.9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D9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客房内棉织品（床单、枕芯、枕套、被芯、被套、床衬垫等）及卫生间针织用品（浴巾、浴 衣、毛巾等）应材质高档、工艺讲究、柔软舒适。床单、被套、枕套、浴布、浴衣、毛巾的含棉量应达到 100%，床单、被套、枕套的纱支规格不低于 80*60 支纱，毛巾的纱支规格不低于 32 支纱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225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159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E0C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499C5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55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2.5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00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餐厅就餐环境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FE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7E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D98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88C2A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3C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2.5.1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F1F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餐厅装修高档，维护效果好，体现轻松、艺术气息和个性空间，有地方文化特色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70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A9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374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893B4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F8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2.5.2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25E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餐桌椅舒适并设计独特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餐具高档材质，工艺精致，有一定的艺术性，与整体氛围协调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3C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49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7D3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64C0A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25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2.5.3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C9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有私密安静的餐厅包厢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CB3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D945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F43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C5755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1A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2.5.4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813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餐厅摆台应精致独特，有艺术感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B4B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49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EB1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8E753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5C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2.5.5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2DC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菜单设计有创意，充分体现当地美食文化内涵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4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3CDA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157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B8D84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8C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2.6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A47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不使用一次性筷子和一次性湿毛巾，不使用塑料桌布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99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A09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599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6711C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109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2.7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82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不使用不可降解一次性塑料餐具和不可降解一次性塑料袋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EA5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45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B7C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F8AD7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B59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10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厨房空间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C2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88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674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E53EC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20A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9A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餐厅经营面积和经营加工应具有与经营的食品品种、数量相适应的场所、设施、设备。场所布局合理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含库房、粗加工区、切配区、烹饪区、面点加工区、专间、备餐区、餐用具保洁区、餐用具消毒区等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，设施设备能有效运行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含供水设施、排水设施、清洗消毒保洁设施、个人卫生设施、照明设施、加工制作设备设施等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BCC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12D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98B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2CE03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7D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1A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传菜路线不与食品处理区准清洁操作区域、一般操作区域交叉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E8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F6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74E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1F47D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953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E5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专间（冷食间、生食间、裱花间）应为独立隔间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7B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089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CC8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3F1E4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ED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3.4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97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配备与厨房相适应的冷冻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藏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 xml:space="preserve"> 设备，设备中的食品不存在原料、半成品、成品混放等情形。冷冻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藏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设备设有可正确显示内部温度的测温装置，冷冻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藏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温度符合要求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11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86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6D5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8D3C0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F91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3.5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0D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粗加工区域与切配区域分隔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CF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38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6A9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0517E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2D3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3.6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DA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有餐厨废弃物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厨余垃圾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桶和其他垃圾桶，分类准确，并委托有资质的企业处理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3F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632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ED1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34892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84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3.7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4E3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厨房与餐厅间采用有效的隔音、隔热、隔味措施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97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52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9AD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1BAB7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00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3.8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2A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厨房内、灶台上采取有效的通风、排烟措施，安装集气罩，油烟达标排放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B6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A4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140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B0430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30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3.9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3C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实施全电厨房改造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7F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877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135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DBA05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9B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5C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公共区域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1F5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A6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37E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</w:p>
        </w:tc>
      </w:tr>
      <w:tr w14:paraId="1D0238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F3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802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公共空间的软装与陈设应具有艺术感和主题性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A6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33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8EA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E3B36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5E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CA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公共空间的灯光应设计专业，整体视觉效果独特优美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67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A9E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221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F6346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7C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4.3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5C8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闭路电视监控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412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E1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D8B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E206F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CE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4.3.1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905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电梯、大堂、走廊、停车场出入口等主要公共区域有闭路电视监控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5D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41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E22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2004D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1C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4.3.2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68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画面清晰，定期保存监控资料（以当地有关部门规定为准）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576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A7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31A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6BFF9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845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4.4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71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通往后台区域有明显提示，有安全可靠的钥匙管理制度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720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EC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05D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11105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474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4.5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57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各通道显著位置设有紧急出口标志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26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6A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C71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BA37F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1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4.6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4C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有规范的公共标识并有英语标识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A8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AF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D8D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29C53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44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4.7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06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在主要功能区域设有无障碍设施或服务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F26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1A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B2B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0B247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DF9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4.8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74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有应急照明设施和应急供电系统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FC8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B00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2E9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2DF6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AF2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4.9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63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每个楼层出入口设置1组以上的分类设施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 xml:space="preserve">可回收物、其他垃圾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。公共区设置1组以上4分类设施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可回收物、厨余垃圾、有害垃圾、其他垃圾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00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0D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D8D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38A2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4C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食品安全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FF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napToGrid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01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BEE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C4C02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5.1</w:t>
            </w:r>
          </w:p>
        </w:tc>
        <w:tc>
          <w:tcPr>
            <w:tcW w:w="52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65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食品安全量化等级优秀，有完善的食品安全管理制度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如5S、6T食品安全管理、建立HACCP或ISO22000管理体系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并严格执行到位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CA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14D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E36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398B0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4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C8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 xml:space="preserve">食品安全量化等级良好以上，食品安全管理制度较全，食品安全管理水平较高 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97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EF0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03B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5DCD8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6AA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食品安全量化等级良好以上，食品安全管理制度较全，食品安全管理水平一般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961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B8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2A1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31E3D230">
      <w:pPr>
        <w:autoSpaceDE/>
        <w:autoSpaceDN/>
        <w:snapToGrid/>
        <w:spacing w:line="480" w:lineRule="exact"/>
        <w:ind w:left="-300" w:leftChars="-95" w:right="-293" w:rightChars="-93" w:firstLine="0" w:firstLineChars="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说明：硬件条件由基础条件、经营场所、厨房空间、公共区域和食品安全五个</w:t>
      </w:r>
    </w:p>
    <w:p w14:paraId="296C65FC">
      <w:pPr>
        <w:autoSpaceDE/>
        <w:autoSpaceDN/>
        <w:snapToGrid/>
        <w:spacing w:line="480" w:lineRule="exact"/>
        <w:ind w:left="-300" w:leftChars="-95" w:right="-293" w:rightChars="-93" w:firstLine="828" w:firstLineChars="30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部分构成，总分合计100分，参评门店至少达到80分。</w:t>
      </w:r>
    </w:p>
    <w:p w14:paraId="1E1267F9">
      <w:pPr>
        <w:autoSpaceDE/>
        <w:autoSpaceDN/>
        <w:snapToGrid/>
        <w:spacing w:line="480" w:lineRule="exact"/>
        <w:ind w:firstLine="0"/>
        <w:jc w:val="both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附件1.3</w:t>
      </w:r>
    </w:p>
    <w:p w14:paraId="229CD007">
      <w:pPr>
        <w:autoSpaceDE/>
        <w:autoSpaceDN/>
        <w:snapToGrid/>
        <w:spacing w:line="480" w:lineRule="exact"/>
        <w:ind w:firstLine="0"/>
        <w:jc w:val="both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4937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精品酒店认定软件</w:t>
      </w:r>
      <w:r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条件</w:t>
      </w:r>
    </w:p>
    <w:p w14:paraId="22F7C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87"/>
        <w:gridCol w:w="992"/>
        <w:gridCol w:w="1069"/>
        <w:gridCol w:w="1482"/>
      </w:tblGrid>
      <w:tr w14:paraId="1380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1F32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noWrap w:val="0"/>
            <w:vAlign w:val="center"/>
          </w:tcPr>
          <w:p w14:paraId="259FAF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考核项目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68C0E7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noWrap w:val="0"/>
            <w:vAlign w:val="center"/>
          </w:tcPr>
          <w:p w14:paraId="43D0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自评分</w:t>
            </w:r>
          </w:p>
        </w:tc>
        <w:tc>
          <w:tcPr>
            <w:tcW w:w="1482" w:type="dxa"/>
            <w:tcBorders>
              <w:bottom w:val="single" w:color="auto" w:sz="4" w:space="0"/>
            </w:tcBorders>
            <w:noWrap w:val="0"/>
            <w:vAlign w:val="center"/>
          </w:tcPr>
          <w:p w14:paraId="7BA9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专家评分</w:t>
            </w:r>
          </w:p>
        </w:tc>
      </w:tr>
      <w:tr w14:paraId="64B7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0842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61F6A5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质量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59A6C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1069" w:type="dxa"/>
            <w:shd w:val="clear" w:color="auto" w:fill="auto"/>
            <w:noWrap w:val="0"/>
            <w:vAlign w:val="top"/>
          </w:tcPr>
          <w:p w14:paraId="317B8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shd w:val="clear" w:color="auto" w:fill="auto"/>
            <w:noWrap w:val="0"/>
            <w:vAlign w:val="top"/>
          </w:tcPr>
          <w:p w14:paraId="27C66E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460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1A49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1.11</w:t>
            </w:r>
          </w:p>
        </w:tc>
        <w:tc>
          <w:tcPr>
            <w:tcW w:w="5387" w:type="dxa"/>
            <w:noWrap w:val="0"/>
            <w:vAlign w:val="center"/>
          </w:tcPr>
          <w:p w14:paraId="63B7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24h 提供礼宾服务和客房预订服务</w:t>
            </w:r>
          </w:p>
        </w:tc>
        <w:tc>
          <w:tcPr>
            <w:tcW w:w="992" w:type="dxa"/>
            <w:noWrap w:val="0"/>
            <w:vAlign w:val="center"/>
          </w:tcPr>
          <w:p w14:paraId="1894F9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5CFB33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33A352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CC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0B18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1.12</w:t>
            </w:r>
          </w:p>
        </w:tc>
        <w:tc>
          <w:tcPr>
            <w:tcW w:w="5387" w:type="dxa"/>
            <w:noWrap w:val="0"/>
            <w:vAlign w:val="center"/>
          </w:tcPr>
          <w:p w14:paraId="480D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有专业设计、画面精美、内容丰富的独立官方网站或者公众号， 能够提供网络预订服务</w:t>
            </w:r>
          </w:p>
        </w:tc>
        <w:tc>
          <w:tcPr>
            <w:tcW w:w="992" w:type="dxa"/>
            <w:noWrap w:val="0"/>
            <w:vAlign w:val="center"/>
          </w:tcPr>
          <w:p w14:paraId="0693B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7AC8DB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27A0E7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A6F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30A9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1.13</w:t>
            </w:r>
          </w:p>
        </w:tc>
        <w:tc>
          <w:tcPr>
            <w:tcW w:w="5387" w:type="dxa"/>
            <w:noWrap w:val="0"/>
            <w:vAlign w:val="center"/>
          </w:tcPr>
          <w:p w14:paraId="5196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提供机场和火车站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Hans" w:bidi="ar"/>
              </w:rPr>
              <w:t>（高铁站）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接送服务</w:t>
            </w:r>
          </w:p>
        </w:tc>
        <w:tc>
          <w:tcPr>
            <w:tcW w:w="992" w:type="dxa"/>
            <w:noWrap w:val="0"/>
            <w:vAlign w:val="center"/>
          </w:tcPr>
          <w:p w14:paraId="01B6A2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4F2E30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03314E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347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34A5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1.14</w:t>
            </w:r>
          </w:p>
        </w:tc>
        <w:tc>
          <w:tcPr>
            <w:tcW w:w="5387" w:type="dxa"/>
            <w:noWrap w:val="0"/>
            <w:vAlign w:val="center"/>
          </w:tcPr>
          <w:p w14:paraId="154D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为宾客提供具有当地特色的入住欢迎仪式</w:t>
            </w:r>
          </w:p>
        </w:tc>
        <w:tc>
          <w:tcPr>
            <w:tcW w:w="992" w:type="dxa"/>
            <w:noWrap w:val="0"/>
            <w:vAlign w:val="center"/>
          </w:tcPr>
          <w:p w14:paraId="39262E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4AA620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5F82EF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DAE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49CF7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1.15</w:t>
            </w:r>
          </w:p>
        </w:tc>
        <w:tc>
          <w:tcPr>
            <w:tcW w:w="5387" w:type="dxa"/>
            <w:noWrap w:val="0"/>
            <w:vAlign w:val="center"/>
          </w:tcPr>
          <w:p w14:paraId="77CC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有个性化专属服务，应宾客要求提供个性化定制服务菜单，如枕头菜单等</w:t>
            </w:r>
          </w:p>
        </w:tc>
        <w:tc>
          <w:tcPr>
            <w:tcW w:w="992" w:type="dxa"/>
            <w:noWrap w:val="0"/>
            <w:vAlign w:val="center"/>
          </w:tcPr>
          <w:p w14:paraId="3DCDAE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1B1D8E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732B80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FBF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09DA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1.16</w:t>
            </w:r>
          </w:p>
        </w:tc>
        <w:tc>
          <w:tcPr>
            <w:tcW w:w="5387" w:type="dxa"/>
            <w:noWrap w:val="0"/>
            <w:vAlign w:val="center"/>
          </w:tcPr>
          <w:p w14:paraId="38EF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提供精彩的讲解服务，包括本店的艺术设计主题、历史故事以及当地风土人情等</w:t>
            </w:r>
          </w:p>
        </w:tc>
        <w:tc>
          <w:tcPr>
            <w:tcW w:w="992" w:type="dxa"/>
            <w:noWrap w:val="0"/>
            <w:vAlign w:val="center"/>
          </w:tcPr>
          <w:p w14:paraId="4B8B50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10C623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21AC0F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192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76C2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1.17</w:t>
            </w:r>
          </w:p>
        </w:tc>
        <w:tc>
          <w:tcPr>
            <w:tcW w:w="5387" w:type="dxa"/>
            <w:noWrap w:val="0"/>
            <w:vAlign w:val="center"/>
          </w:tcPr>
          <w:p w14:paraId="77C0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24h 供应冷、热水，有清晰的冷热标识，给水系统水流充足，热水龙头完全打开后，水温应在 15s 内上升到 46-51℃</w:t>
            </w:r>
          </w:p>
        </w:tc>
        <w:tc>
          <w:tcPr>
            <w:tcW w:w="992" w:type="dxa"/>
            <w:noWrap w:val="0"/>
            <w:vAlign w:val="center"/>
          </w:tcPr>
          <w:p w14:paraId="012CCC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3B9951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43B044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97D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3FA2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1.18</w:t>
            </w:r>
          </w:p>
        </w:tc>
        <w:tc>
          <w:tcPr>
            <w:tcW w:w="5387" w:type="dxa"/>
            <w:noWrap w:val="0"/>
            <w:vAlign w:val="center"/>
          </w:tcPr>
          <w:p w14:paraId="5996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18h 以上应宾客要求提供洗衣服务</w:t>
            </w:r>
          </w:p>
        </w:tc>
        <w:tc>
          <w:tcPr>
            <w:tcW w:w="992" w:type="dxa"/>
            <w:noWrap w:val="0"/>
            <w:vAlign w:val="center"/>
          </w:tcPr>
          <w:p w14:paraId="5DD416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2171CC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7B1C95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FAF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40BB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1.19</w:t>
            </w:r>
          </w:p>
        </w:tc>
        <w:tc>
          <w:tcPr>
            <w:tcW w:w="5387" w:type="dxa"/>
            <w:noWrap w:val="0"/>
            <w:vAlign w:val="center"/>
          </w:tcPr>
          <w:p w14:paraId="53C9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18h 为宾客提供冰块、矿泉水等客房免费服务</w:t>
            </w:r>
          </w:p>
        </w:tc>
        <w:tc>
          <w:tcPr>
            <w:tcW w:w="992" w:type="dxa"/>
            <w:noWrap w:val="0"/>
            <w:vAlign w:val="center"/>
          </w:tcPr>
          <w:p w14:paraId="72971D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7EA747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3E8CBD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BA8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317E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1.20</w:t>
            </w:r>
          </w:p>
        </w:tc>
        <w:tc>
          <w:tcPr>
            <w:tcW w:w="5387" w:type="dxa"/>
            <w:noWrap w:val="0"/>
            <w:vAlign w:val="center"/>
          </w:tcPr>
          <w:p w14:paraId="4C90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提供 1h 以内的快捷熨烫和擦鞋服务</w:t>
            </w:r>
          </w:p>
        </w:tc>
        <w:tc>
          <w:tcPr>
            <w:tcW w:w="992" w:type="dxa"/>
            <w:noWrap w:val="0"/>
            <w:vAlign w:val="center"/>
          </w:tcPr>
          <w:p w14:paraId="2DE73E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4E329D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335055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45C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6E95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1.21</w:t>
            </w:r>
          </w:p>
        </w:tc>
        <w:tc>
          <w:tcPr>
            <w:tcW w:w="5387" w:type="dxa"/>
            <w:noWrap w:val="0"/>
            <w:vAlign w:val="center"/>
          </w:tcPr>
          <w:p w14:paraId="19A5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提供专业化的商务服务，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Hans" w:bidi="ar"/>
              </w:rPr>
              <w:t>包括但不限于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打印、扫描、传真、复印、快递、名片印刷等</w:t>
            </w:r>
          </w:p>
        </w:tc>
        <w:tc>
          <w:tcPr>
            <w:tcW w:w="992" w:type="dxa"/>
            <w:noWrap w:val="0"/>
            <w:vAlign w:val="center"/>
          </w:tcPr>
          <w:p w14:paraId="2297F8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3919A6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492EC3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2CA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7018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1.22</w:t>
            </w:r>
          </w:p>
        </w:tc>
        <w:tc>
          <w:tcPr>
            <w:tcW w:w="5387" w:type="dxa"/>
            <w:noWrap w:val="0"/>
            <w:vAlign w:val="center"/>
          </w:tcPr>
          <w:p w14:paraId="5CC2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为宾客提供订车、订票、代订旅游服务</w:t>
            </w:r>
          </w:p>
        </w:tc>
        <w:tc>
          <w:tcPr>
            <w:tcW w:w="992" w:type="dxa"/>
            <w:noWrap w:val="0"/>
            <w:vAlign w:val="center"/>
          </w:tcPr>
          <w:p w14:paraId="0FFDAF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72F34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1DC3A7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9B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2165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1.23</w:t>
            </w:r>
          </w:p>
        </w:tc>
        <w:tc>
          <w:tcPr>
            <w:tcW w:w="5387" w:type="dxa"/>
            <w:noWrap w:val="0"/>
            <w:vAlign w:val="center"/>
          </w:tcPr>
          <w:p w14:paraId="52DD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有高端精致的水疗设施、美容美发设施或健身设施</w:t>
            </w:r>
          </w:p>
        </w:tc>
        <w:tc>
          <w:tcPr>
            <w:tcW w:w="992" w:type="dxa"/>
            <w:noWrap w:val="0"/>
            <w:vAlign w:val="center"/>
          </w:tcPr>
          <w:p w14:paraId="5B98E4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16F62D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0A93E1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540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2259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1.24</w:t>
            </w:r>
          </w:p>
        </w:tc>
        <w:tc>
          <w:tcPr>
            <w:tcW w:w="5387" w:type="dxa"/>
            <w:noWrap w:val="0"/>
            <w:vAlign w:val="center"/>
          </w:tcPr>
          <w:p w14:paraId="05C8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有免费提供的欢迎饮料、精美点心和水果</w:t>
            </w:r>
          </w:p>
        </w:tc>
        <w:tc>
          <w:tcPr>
            <w:tcW w:w="992" w:type="dxa"/>
            <w:noWrap w:val="0"/>
            <w:vAlign w:val="center"/>
          </w:tcPr>
          <w:p w14:paraId="5486E9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57B00B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2DB0C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614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2C0B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1.25</w:t>
            </w:r>
          </w:p>
        </w:tc>
        <w:tc>
          <w:tcPr>
            <w:tcW w:w="5387" w:type="dxa"/>
            <w:noWrap w:val="0"/>
            <w:vAlign w:val="center"/>
          </w:tcPr>
          <w:p w14:paraId="588A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提供四种以上的免费软饮</w:t>
            </w:r>
          </w:p>
        </w:tc>
        <w:tc>
          <w:tcPr>
            <w:tcW w:w="992" w:type="dxa"/>
            <w:noWrap w:val="0"/>
            <w:vAlign w:val="center"/>
          </w:tcPr>
          <w:p w14:paraId="329CD1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4E61B3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343C06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F02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5CC7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1.26</w:t>
            </w:r>
          </w:p>
        </w:tc>
        <w:tc>
          <w:tcPr>
            <w:tcW w:w="5387" w:type="dxa"/>
            <w:noWrap w:val="0"/>
            <w:vAlign w:val="center"/>
          </w:tcPr>
          <w:p w14:paraId="442A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提供 18h 的客房送餐服务</w:t>
            </w:r>
          </w:p>
        </w:tc>
        <w:tc>
          <w:tcPr>
            <w:tcW w:w="992" w:type="dxa"/>
            <w:noWrap w:val="0"/>
            <w:vAlign w:val="center"/>
          </w:tcPr>
          <w:p w14:paraId="3DAE47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7D53D1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635EA3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4D6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4B51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1.27</w:t>
            </w:r>
          </w:p>
        </w:tc>
        <w:tc>
          <w:tcPr>
            <w:tcW w:w="5387" w:type="dxa"/>
            <w:noWrap w:val="0"/>
            <w:vAlign w:val="center"/>
          </w:tcPr>
          <w:p w14:paraId="08F0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菜肴精致独特，体现南通地方特色，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菜品质量过硬、稳定，并符合国家有关食品安全、健康、卫生、环保的要求</w:t>
            </w:r>
          </w:p>
        </w:tc>
        <w:tc>
          <w:tcPr>
            <w:tcW w:w="992" w:type="dxa"/>
            <w:noWrap w:val="0"/>
            <w:vAlign w:val="center"/>
          </w:tcPr>
          <w:p w14:paraId="0B7ECB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7ACD01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701700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17D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5477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1.28</w:t>
            </w:r>
          </w:p>
        </w:tc>
        <w:tc>
          <w:tcPr>
            <w:tcW w:w="5387" w:type="dxa"/>
            <w:noWrap w:val="0"/>
            <w:vAlign w:val="center"/>
          </w:tcPr>
          <w:p w14:paraId="13CE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提供品种丰富、摆台精致、食材新鲜的自助早餐</w:t>
            </w:r>
          </w:p>
        </w:tc>
        <w:tc>
          <w:tcPr>
            <w:tcW w:w="992" w:type="dxa"/>
            <w:noWrap w:val="0"/>
            <w:vAlign w:val="center"/>
          </w:tcPr>
          <w:p w14:paraId="1C7D95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217E22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42D67A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801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7BF3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1.29</w:t>
            </w:r>
          </w:p>
        </w:tc>
        <w:tc>
          <w:tcPr>
            <w:tcW w:w="5387" w:type="dxa"/>
            <w:noWrap w:val="0"/>
            <w:vAlign w:val="center"/>
          </w:tcPr>
          <w:p w14:paraId="79DF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早餐可提供四种以上的精致套餐选择</w:t>
            </w:r>
          </w:p>
        </w:tc>
        <w:tc>
          <w:tcPr>
            <w:tcW w:w="992" w:type="dxa"/>
            <w:noWrap w:val="0"/>
            <w:vAlign w:val="center"/>
          </w:tcPr>
          <w:p w14:paraId="4AF22C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06D548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6C820A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6CC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1D13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1666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员工素养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5BD3B3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069" w:type="dxa"/>
            <w:shd w:val="clear" w:color="auto" w:fill="auto"/>
            <w:noWrap w:val="0"/>
            <w:vAlign w:val="top"/>
          </w:tcPr>
          <w:p w14:paraId="228BA6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shd w:val="clear" w:color="auto" w:fill="auto"/>
            <w:noWrap w:val="0"/>
            <w:vAlign w:val="top"/>
          </w:tcPr>
          <w:p w14:paraId="6C1717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9BD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09DF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2.1</w:t>
            </w:r>
          </w:p>
        </w:tc>
        <w:tc>
          <w:tcPr>
            <w:tcW w:w="5387" w:type="dxa"/>
            <w:noWrap w:val="0"/>
            <w:vAlign w:val="center"/>
          </w:tcPr>
          <w:p w14:paraId="5939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各岗位工作人员训练有素、业务熟练，应变能力较强，及时满足宾客合理需求。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其中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厨房的技师不少于1名。</w:t>
            </w:r>
          </w:p>
        </w:tc>
        <w:tc>
          <w:tcPr>
            <w:tcW w:w="992" w:type="dxa"/>
            <w:noWrap w:val="0"/>
            <w:vAlign w:val="center"/>
          </w:tcPr>
          <w:p w14:paraId="1A1688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9" w:type="dxa"/>
            <w:noWrap w:val="0"/>
            <w:vAlign w:val="top"/>
          </w:tcPr>
          <w:p w14:paraId="567D94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172A72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7CE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7531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2.2</w:t>
            </w:r>
          </w:p>
        </w:tc>
        <w:tc>
          <w:tcPr>
            <w:tcW w:w="5387" w:type="dxa"/>
            <w:noWrap w:val="0"/>
            <w:vAlign w:val="center"/>
          </w:tcPr>
          <w:p w14:paraId="4044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服务人员仪容仪表得体，着装统一，体现岗位特色；工服整洁、熨烫平整，鞋袜整洁一致；佩戴名牌，着装效果好</w:t>
            </w:r>
          </w:p>
        </w:tc>
        <w:tc>
          <w:tcPr>
            <w:tcW w:w="992" w:type="dxa"/>
            <w:noWrap w:val="0"/>
            <w:vAlign w:val="center"/>
          </w:tcPr>
          <w:p w14:paraId="14EB94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9" w:type="dxa"/>
            <w:noWrap w:val="0"/>
            <w:vAlign w:val="top"/>
          </w:tcPr>
          <w:p w14:paraId="72B614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560B87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E2C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3DED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2.3</w:t>
            </w:r>
          </w:p>
        </w:tc>
        <w:tc>
          <w:tcPr>
            <w:tcW w:w="5387" w:type="dxa"/>
            <w:noWrap w:val="0"/>
            <w:vAlign w:val="center"/>
          </w:tcPr>
          <w:p w14:paraId="590F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严格按照日常行为规范及要求，着装整洁、大方得体、礼貌周到。</w:t>
            </w:r>
          </w:p>
        </w:tc>
        <w:tc>
          <w:tcPr>
            <w:tcW w:w="992" w:type="dxa"/>
            <w:noWrap w:val="0"/>
            <w:vAlign w:val="center"/>
          </w:tcPr>
          <w:p w14:paraId="6EFD57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9" w:type="dxa"/>
            <w:noWrap w:val="0"/>
            <w:vAlign w:val="top"/>
          </w:tcPr>
          <w:p w14:paraId="1B82C1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113B1C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F70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16BC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2.4</w:t>
            </w:r>
          </w:p>
        </w:tc>
        <w:tc>
          <w:tcPr>
            <w:tcW w:w="5387" w:type="dxa"/>
            <w:noWrap w:val="0"/>
            <w:vAlign w:val="center"/>
          </w:tcPr>
          <w:p w14:paraId="39FA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能用普通话提供服务，至少有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名能用英语提供服务的人员。</w:t>
            </w:r>
          </w:p>
        </w:tc>
        <w:tc>
          <w:tcPr>
            <w:tcW w:w="992" w:type="dxa"/>
            <w:noWrap w:val="0"/>
            <w:vAlign w:val="center"/>
          </w:tcPr>
          <w:p w14:paraId="07AA18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9" w:type="dxa"/>
            <w:noWrap w:val="0"/>
            <w:vAlign w:val="top"/>
          </w:tcPr>
          <w:p w14:paraId="417BEE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137C98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D6A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114B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2.5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noWrap w:val="0"/>
            <w:vAlign w:val="bottom"/>
          </w:tcPr>
          <w:p w14:paraId="62FD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服务人员和客房的比例不低于3:1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7D66F2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noWrap w:val="0"/>
            <w:vAlign w:val="top"/>
          </w:tcPr>
          <w:p w14:paraId="0895DF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bottom w:val="single" w:color="auto" w:sz="4" w:space="0"/>
            </w:tcBorders>
            <w:noWrap w:val="0"/>
            <w:vAlign w:val="top"/>
          </w:tcPr>
          <w:p w14:paraId="6CDA4A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CD9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4492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16E9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经营管理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2DD9B6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069" w:type="dxa"/>
            <w:shd w:val="clear" w:color="auto" w:fill="auto"/>
            <w:noWrap w:val="0"/>
            <w:vAlign w:val="top"/>
          </w:tcPr>
          <w:p w14:paraId="73A604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shd w:val="clear" w:color="auto" w:fill="auto"/>
            <w:noWrap w:val="0"/>
            <w:vAlign w:val="top"/>
          </w:tcPr>
          <w:p w14:paraId="0576C2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C8E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7F2F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3.1</w:t>
            </w:r>
          </w:p>
        </w:tc>
        <w:tc>
          <w:tcPr>
            <w:tcW w:w="5387" w:type="dxa"/>
            <w:noWrap w:val="0"/>
            <w:vAlign w:val="bottom"/>
          </w:tcPr>
          <w:p w14:paraId="06A1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有完备的规章制度</w:t>
            </w:r>
          </w:p>
        </w:tc>
        <w:tc>
          <w:tcPr>
            <w:tcW w:w="992" w:type="dxa"/>
            <w:noWrap w:val="0"/>
            <w:vAlign w:val="center"/>
          </w:tcPr>
          <w:p w14:paraId="7E2301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191ABF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769C7B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E44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7BB7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3.2</w:t>
            </w:r>
          </w:p>
        </w:tc>
        <w:tc>
          <w:tcPr>
            <w:tcW w:w="5387" w:type="dxa"/>
            <w:noWrap w:val="0"/>
            <w:vAlign w:val="bottom"/>
          </w:tcPr>
          <w:p w14:paraId="1D8F0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有完备的操作程序</w:t>
            </w:r>
          </w:p>
        </w:tc>
        <w:tc>
          <w:tcPr>
            <w:tcW w:w="992" w:type="dxa"/>
            <w:noWrap w:val="0"/>
            <w:vAlign w:val="center"/>
          </w:tcPr>
          <w:p w14:paraId="2E5E34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5DCCC4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5533C3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689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1BBB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3.3</w:t>
            </w:r>
          </w:p>
        </w:tc>
        <w:tc>
          <w:tcPr>
            <w:tcW w:w="5387" w:type="dxa"/>
            <w:noWrap w:val="0"/>
            <w:vAlign w:val="bottom"/>
          </w:tcPr>
          <w:p w14:paraId="64F2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有完备的服务规范</w:t>
            </w:r>
          </w:p>
        </w:tc>
        <w:tc>
          <w:tcPr>
            <w:tcW w:w="992" w:type="dxa"/>
            <w:noWrap w:val="0"/>
            <w:vAlign w:val="center"/>
          </w:tcPr>
          <w:p w14:paraId="3E9567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45E87F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7AE5FC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54B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6E68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3.4</w:t>
            </w:r>
          </w:p>
        </w:tc>
        <w:tc>
          <w:tcPr>
            <w:tcW w:w="5387" w:type="dxa"/>
            <w:noWrap w:val="0"/>
            <w:vAlign w:val="bottom"/>
          </w:tcPr>
          <w:p w14:paraId="6095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有完备的岗位安全责任制与各类突发事件应急预案</w:t>
            </w:r>
          </w:p>
        </w:tc>
        <w:tc>
          <w:tcPr>
            <w:tcW w:w="992" w:type="dxa"/>
            <w:noWrap w:val="0"/>
            <w:vAlign w:val="center"/>
          </w:tcPr>
          <w:p w14:paraId="2EE654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69" w:type="dxa"/>
            <w:noWrap w:val="0"/>
            <w:vAlign w:val="top"/>
          </w:tcPr>
          <w:p w14:paraId="388364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63F2B4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E21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3D00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3.5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noWrap w:val="0"/>
            <w:vAlign w:val="bottom"/>
          </w:tcPr>
          <w:p w14:paraId="1B4C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建立宾客意见收集、反馈和持续改进机制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6B565E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noWrap w:val="0"/>
            <w:vAlign w:val="top"/>
          </w:tcPr>
          <w:p w14:paraId="0CFEC3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bottom w:val="single" w:color="auto" w:sz="4" w:space="0"/>
            </w:tcBorders>
            <w:noWrap w:val="0"/>
            <w:vAlign w:val="top"/>
          </w:tcPr>
          <w:p w14:paraId="1D7C00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99B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49A2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2092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企业文化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7EA963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9" w:type="dxa"/>
            <w:shd w:val="clear" w:color="auto" w:fill="auto"/>
            <w:noWrap w:val="0"/>
            <w:vAlign w:val="top"/>
          </w:tcPr>
          <w:p w14:paraId="6C2579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shd w:val="clear" w:color="auto" w:fill="auto"/>
            <w:noWrap w:val="0"/>
            <w:vAlign w:val="top"/>
          </w:tcPr>
          <w:p w14:paraId="61DB6C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53C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401F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4.1</w:t>
            </w:r>
          </w:p>
        </w:tc>
        <w:tc>
          <w:tcPr>
            <w:tcW w:w="5387" w:type="dxa"/>
            <w:noWrap w:val="0"/>
            <w:vAlign w:val="center"/>
          </w:tcPr>
          <w:p w14:paraId="5110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具有企业自身文化底蕴和发展方向，企业特色鲜明，文化氛围浓厚。</w:t>
            </w:r>
          </w:p>
        </w:tc>
        <w:tc>
          <w:tcPr>
            <w:tcW w:w="992" w:type="dxa"/>
            <w:noWrap w:val="0"/>
            <w:vAlign w:val="center"/>
          </w:tcPr>
          <w:p w14:paraId="6DF650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69" w:type="dxa"/>
            <w:noWrap w:val="0"/>
            <w:vAlign w:val="top"/>
          </w:tcPr>
          <w:p w14:paraId="41B1E1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43FF2B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B41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04D7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4.3</w:t>
            </w:r>
          </w:p>
        </w:tc>
        <w:tc>
          <w:tcPr>
            <w:tcW w:w="5387" w:type="dxa"/>
            <w:noWrap w:val="0"/>
            <w:vAlign w:val="center"/>
          </w:tcPr>
          <w:p w14:paraId="2A0F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积极参加慈善、公益活动。</w:t>
            </w:r>
          </w:p>
        </w:tc>
        <w:tc>
          <w:tcPr>
            <w:tcW w:w="992" w:type="dxa"/>
            <w:noWrap w:val="0"/>
            <w:vAlign w:val="center"/>
          </w:tcPr>
          <w:p w14:paraId="2E8D3F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9" w:type="dxa"/>
            <w:noWrap w:val="0"/>
            <w:vAlign w:val="top"/>
          </w:tcPr>
          <w:p w14:paraId="6FD18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50C756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793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1" w:type="dxa"/>
            <w:noWrap w:val="0"/>
            <w:vAlign w:val="center"/>
          </w:tcPr>
          <w:p w14:paraId="1512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4.4</w:t>
            </w:r>
          </w:p>
        </w:tc>
        <w:tc>
          <w:tcPr>
            <w:tcW w:w="5387" w:type="dxa"/>
            <w:noWrap w:val="0"/>
            <w:vAlign w:val="center"/>
          </w:tcPr>
          <w:p w14:paraId="4663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积极通过与线上、线下营销机构合作，提升知名度，吸引游客到访打卡</w:t>
            </w:r>
          </w:p>
        </w:tc>
        <w:tc>
          <w:tcPr>
            <w:tcW w:w="992" w:type="dxa"/>
            <w:noWrap w:val="0"/>
            <w:vAlign w:val="center"/>
          </w:tcPr>
          <w:p w14:paraId="14B74D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069" w:type="dxa"/>
            <w:noWrap w:val="0"/>
            <w:vAlign w:val="top"/>
          </w:tcPr>
          <w:p w14:paraId="32427E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noWrap w:val="0"/>
            <w:vAlign w:val="top"/>
          </w:tcPr>
          <w:p w14:paraId="76192D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63F6AC5">
      <w:pPr>
        <w:autoSpaceDE/>
        <w:autoSpaceDN/>
        <w:snapToGrid/>
        <w:spacing w:line="480" w:lineRule="exact"/>
        <w:ind w:left="-300" w:leftChars="-95" w:right="-293" w:rightChars="-93" w:firstLine="0" w:firstLineChars="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说明：软件要求由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质量、员工素养、经营管理、企业文化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个部分构成，</w:t>
      </w:r>
    </w:p>
    <w:p w14:paraId="4440308D">
      <w:pPr>
        <w:autoSpaceDE/>
        <w:autoSpaceDN/>
        <w:snapToGrid/>
        <w:spacing w:line="480" w:lineRule="exact"/>
        <w:ind w:left="-300" w:leftChars="-95" w:right="-293" w:rightChars="-93" w:firstLine="828" w:firstLineChars="30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总分合计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val="en-US" w:eastAsia="zh-CN"/>
        </w:rPr>
        <w:t>92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分，参评门店至少达到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val="en-US" w:eastAsia="zh-CN"/>
        </w:rPr>
        <w:t>80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分。</w:t>
      </w:r>
    </w:p>
    <w:p w14:paraId="6BA83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附件1.4</w:t>
      </w:r>
    </w:p>
    <w:p w14:paraId="1D6E81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DCC6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精品酒店认定荣誉要求</w:t>
      </w:r>
    </w:p>
    <w:p w14:paraId="44091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tbl>
      <w:tblPr>
        <w:tblStyle w:val="6"/>
        <w:tblW w:w="97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908"/>
        <w:gridCol w:w="1331"/>
        <w:gridCol w:w="1134"/>
        <w:gridCol w:w="1474"/>
        <w:tblGridChange w:id="0">
          <w:tblGrid>
            <w:gridCol w:w="876"/>
            <w:gridCol w:w="4908"/>
            <w:gridCol w:w="1331"/>
            <w:gridCol w:w="1134"/>
            <w:gridCol w:w="1474"/>
          </w:tblGrid>
        </w:tblGridChange>
      </w:tblGrid>
      <w:tr w14:paraId="734E8B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tcBorders>
              <w:bottom w:val="single" w:color="auto" w:sz="2" w:space="0"/>
            </w:tcBorders>
            <w:noWrap w:val="0"/>
            <w:vAlign w:val="center"/>
          </w:tcPr>
          <w:p w14:paraId="0266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908" w:type="dxa"/>
            <w:tcBorders>
              <w:bottom w:val="single" w:color="auto" w:sz="2" w:space="0"/>
            </w:tcBorders>
            <w:noWrap w:val="0"/>
            <w:vAlign w:val="center"/>
          </w:tcPr>
          <w:p w14:paraId="4E34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评分指标</w:t>
            </w:r>
          </w:p>
        </w:tc>
        <w:tc>
          <w:tcPr>
            <w:tcW w:w="1331" w:type="dxa"/>
            <w:tcBorders>
              <w:bottom w:val="single" w:color="auto" w:sz="2" w:space="0"/>
            </w:tcBorders>
            <w:noWrap w:val="0"/>
            <w:vAlign w:val="center"/>
          </w:tcPr>
          <w:p w14:paraId="1278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3B67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自评分</w:t>
            </w:r>
          </w:p>
        </w:tc>
        <w:tc>
          <w:tcPr>
            <w:tcW w:w="1474" w:type="dxa"/>
            <w:tcBorders>
              <w:bottom w:val="single" w:color="auto" w:sz="2" w:space="0"/>
            </w:tcBorders>
            <w:noWrap w:val="0"/>
            <w:vAlign w:val="center"/>
          </w:tcPr>
          <w:p w14:paraId="2AC6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专家评分</w:t>
            </w:r>
          </w:p>
        </w:tc>
      </w:tr>
      <w:tr w14:paraId="22D34B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shd w:val="clear" w:color="auto" w:fill="auto"/>
            <w:noWrap w:val="0"/>
            <w:vAlign w:val="center"/>
          </w:tcPr>
          <w:p w14:paraId="5E98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908" w:type="dxa"/>
            <w:shd w:val="clear" w:color="auto" w:fill="auto"/>
            <w:noWrap w:val="0"/>
            <w:vAlign w:val="center"/>
          </w:tcPr>
          <w:p w14:paraId="08D8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荣誉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35EB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9F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top"/>
          </w:tcPr>
          <w:p w14:paraId="6784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58006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20A7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</w:t>
            </w:r>
          </w:p>
        </w:tc>
        <w:tc>
          <w:tcPr>
            <w:tcW w:w="4908" w:type="dxa"/>
            <w:noWrap w:val="0"/>
            <w:vAlign w:val="center"/>
          </w:tcPr>
          <w:p w14:paraId="37A3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获得全国性的行业协会、专业平台授予荣誉的</w:t>
            </w:r>
          </w:p>
        </w:tc>
        <w:tc>
          <w:tcPr>
            <w:tcW w:w="1331" w:type="dxa"/>
            <w:noWrap w:val="0"/>
            <w:vAlign w:val="center"/>
          </w:tcPr>
          <w:p w14:paraId="509F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26272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730C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075FE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2201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1.2</w:t>
            </w:r>
          </w:p>
        </w:tc>
        <w:tc>
          <w:tcPr>
            <w:tcW w:w="4908" w:type="dxa"/>
            <w:noWrap w:val="0"/>
            <w:vAlign w:val="center"/>
          </w:tcPr>
          <w:p w14:paraId="1EC1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获得省级的行业协会、专业平台授予荣誉的</w:t>
            </w:r>
          </w:p>
        </w:tc>
        <w:tc>
          <w:tcPr>
            <w:tcW w:w="1331" w:type="dxa"/>
            <w:noWrap w:val="0"/>
            <w:vAlign w:val="center"/>
          </w:tcPr>
          <w:p w14:paraId="42B5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324D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7650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62263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5C72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1.3</w:t>
            </w:r>
          </w:p>
        </w:tc>
        <w:tc>
          <w:tcPr>
            <w:tcW w:w="4908" w:type="dxa"/>
            <w:noWrap w:val="0"/>
            <w:vAlign w:val="center"/>
          </w:tcPr>
          <w:p w14:paraId="537C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获得市级的行业协会、专业平台授予荣誉的</w:t>
            </w:r>
          </w:p>
        </w:tc>
        <w:tc>
          <w:tcPr>
            <w:tcW w:w="1331" w:type="dxa"/>
            <w:noWrap w:val="0"/>
            <w:vAlign w:val="center"/>
          </w:tcPr>
          <w:p w14:paraId="796E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3069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75BA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56000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shd w:val="clear" w:color="auto" w:fill="auto"/>
            <w:noWrap w:val="0"/>
            <w:vAlign w:val="center"/>
          </w:tcPr>
          <w:p w14:paraId="0408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908" w:type="dxa"/>
            <w:shd w:val="clear" w:color="auto" w:fill="auto"/>
            <w:noWrap w:val="0"/>
            <w:vAlign w:val="center"/>
          </w:tcPr>
          <w:p w14:paraId="0663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员工荣誉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4A8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CEC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top"/>
          </w:tcPr>
          <w:p w14:paraId="74A4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9DEDF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5F1B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2.1</w:t>
            </w:r>
          </w:p>
        </w:tc>
        <w:tc>
          <w:tcPr>
            <w:tcW w:w="4908" w:type="dxa"/>
            <w:noWrap w:val="0"/>
            <w:vAlign w:val="center"/>
          </w:tcPr>
          <w:p w14:paraId="3C35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中国烹饪大师（中国烹饪协会、中国饭店协会评定）</w:t>
            </w:r>
          </w:p>
        </w:tc>
        <w:tc>
          <w:tcPr>
            <w:tcW w:w="1331" w:type="dxa"/>
            <w:noWrap w:val="0"/>
            <w:vAlign w:val="center"/>
          </w:tcPr>
          <w:p w14:paraId="6CDE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4分/名</w:t>
            </w:r>
          </w:p>
        </w:tc>
        <w:tc>
          <w:tcPr>
            <w:tcW w:w="1134" w:type="dxa"/>
            <w:noWrap w:val="0"/>
            <w:vAlign w:val="center"/>
          </w:tcPr>
          <w:p w14:paraId="65ED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5865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80643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346B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2.2</w:t>
            </w:r>
          </w:p>
        </w:tc>
        <w:tc>
          <w:tcPr>
            <w:tcW w:w="4908" w:type="dxa"/>
            <w:noWrap w:val="0"/>
            <w:vAlign w:val="center"/>
          </w:tcPr>
          <w:p w14:paraId="7C9D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中国烹饪名师（中国烹饪协会、中国饭店协会评定）</w:t>
            </w:r>
          </w:p>
        </w:tc>
        <w:tc>
          <w:tcPr>
            <w:tcW w:w="1331" w:type="dxa"/>
            <w:noWrap w:val="0"/>
            <w:vAlign w:val="center"/>
          </w:tcPr>
          <w:p w14:paraId="6484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2分/名</w:t>
            </w:r>
          </w:p>
        </w:tc>
        <w:tc>
          <w:tcPr>
            <w:tcW w:w="1134" w:type="dxa"/>
            <w:noWrap w:val="0"/>
            <w:vAlign w:val="center"/>
          </w:tcPr>
          <w:p w14:paraId="396D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0AE4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A959E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6D42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2.3</w:t>
            </w:r>
          </w:p>
        </w:tc>
        <w:tc>
          <w:tcPr>
            <w:tcW w:w="4908" w:type="dxa"/>
            <w:noWrap w:val="0"/>
            <w:vAlign w:val="center"/>
          </w:tcPr>
          <w:p w14:paraId="02E7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江苏烹饪大师、淮扬菜烹饪大师</w:t>
            </w:r>
          </w:p>
        </w:tc>
        <w:tc>
          <w:tcPr>
            <w:tcW w:w="1331" w:type="dxa"/>
            <w:noWrap w:val="0"/>
            <w:vAlign w:val="center"/>
          </w:tcPr>
          <w:p w14:paraId="2990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2分/名</w:t>
            </w:r>
          </w:p>
        </w:tc>
        <w:tc>
          <w:tcPr>
            <w:tcW w:w="1134" w:type="dxa"/>
            <w:noWrap w:val="0"/>
            <w:vAlign w:val="center"/>
          </w:tcPr>
          <w:p w14:paraId="673E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2390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8C408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4073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2.4</w:t>
            </w:r>
          </w:p>
        </w:tc>
        <w:tc>
          <w:tcPr>
            <w:tcW w:w="4908" w:type="dxa"/>
            <w:noWrap w:val="0"/>
            <w:vAlign w:val="center"/>
          </w:tcPr>
          <w:p w14:paraId="1720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江苏烹饪名师、淮扬菜烹饪名师</w:t>
            </w:r>
          </w:p>
        </w:tc>
        <w:tc>
          <w:tcPr>
            <w:tcW w:w="1331" w:type="dxa"/>
            <w:noWrap w:val="0"/>
            <w:vAlign w:val="center"/>
          </w:tcPr>
          <w:p w14:paraId="6475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1分/名</w:t>
            </w:r>
          </w:p>
        </w:tc>
        <w:tc>
          <w:tcPr>
            <w:tcW w:w="1134" w:type="dxa"/>
            <w:noWrap w:val="0"/>
            <w:vAlign w:val="center"/>
          </w:tcPr>
          <w:p w14:paraId="3816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2A31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F8317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達爾文" w:date="2024-08-16T15:44:49Z">
            <w:tblPrEx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1" w:hRule="atLeast"/>
          <w:jc w:val="center"/>
          <w:trPrChange w:id="1" w:author="達爾文" w:date="2024-08-16T15:44:49Z">
            <w:trPr>
              <w:trHeight w:val="454" w:hRule="atLeast"/>
              <w:jc w:val="center"/>
            </w:trPr>
          </w:trPrChange>
        </w:trPr>
        <w:tc>
          <w:tcPr>
            <w:tcW w:w="876" w:type="dxa"/>
            <w:noWrap w:val="0"/>
            <w:vAlign w:val="center"/>
            <w:tcPrChange w:id="2" w:author="達爾文" w:date="2024-08-16T15:44:49Z">
              <w:tcPr>
                <w:tcW w:w="876" w:type="dxa"/>
                <w:noWrap w:val="0"/>
                <w:vAlign w:val="center"/>
                <w:tcPrChange w:id="3" w:author="達爾文" w:date="2024-08-16T15:44:49Z">
                  <w:tcPr>
                    <w:tcW w:w="876" w:type="dxa"/>
                    <w:noWrap w:val="0"/>
                    <w:vAlign w:val="center"/>
                  </w:tcPr>
                </w:tcPrChange>
              </w:tcPr>
            </w:tcPrChange>
          </w:tcPr>
          <w:p w14:paraId="5A08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2.5</w:t>
            </w:r>
          </w:p>
        </w:tc>
        <w:tc>
          <w:tcPr>
            <w:tcW w:w="4908" w:type="dxa"/>
            <w:noWrap w:val="0"/>
            <w:vAlign w:val="center"/>
            <w:tcPrChange w:id="4" w:author="達爾文" w:date="2024-08-16T15:44:49Z">
              <w:tcPr>
                <w:tcW w:w="4908" w:type="dxa"/>
                <w:noWrap w:val="0"/>
                <w:vAlign w:val="center"/>
                <w:tcPrChange w:id="5" w:author="達爾文" w:date="2024-08-16T15:44:49Z">
                  <w:tcPr>
                    <w:tcW w:w="4908" w:type="dxa"/>
                    <w:noWrap w:val="0"/>
                    <w:vAlign w:val="center"/>
                  </w:tcPr>
                </w:tcPrChange>
              </w:tcPr>
            </w:tcPrChange>
          </w:tcPr>
          <w:p w14:paraId="3F8D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全国性比赛金牌获得者（若最高为特金，则以特金计）</w:t>
            </w:r>
          </w:p>
        </w:tc>
        <w:tc>
          <w:tcPr>
            <w:tcW w:w="1331" w:type="dxa"/>
            <w:noWrap w:val="0"/>
            <w:vAlign w:val="center"/>
            <w:tcPrChange w:id="6" w:author="達爾文" w:date="2024-08-16T15:44:49Z">
              <w:tcPr>
                <w:tcW w:w="1331" w:type="dxa"/>
                <w:noWrap w:val="0"/>
                <w:vAlign w:val="center"/>
                <w:tcPrChange w:id="7" w:author="達爾文" w:date="2024-08-16T15:44:49Z">
                  <w:tcPr>
                    <w:tcW w:w="1331" w:type="dxa"/>
                    <w:noWrap w:val="0"/>
                    <w:vAlign w:val="center"/>
                  </w:tcPr>
                </w:tcPrChange>
              </w:tcPr>
            </w:tcPrChange>
          </w:tcPr>
          <w:p w14:paraId="2E71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3分/次</w:t>
            </w:r>
          </w:p>
        </w:tc>
        <w:tc>
          <w:tcPr>
            <w:tcW w:w="1134" w:type="dxa"/>
            <w:noWrap w:val="0"/>
            <w:vAlign w:val="center"/>
            <w:tcPrChange w:id="8" w:author="達爾文" w:date="2024-08-16T15:44:49Z">
              <w:tcPr>
                <w:tcW w:w="1134" w:type="dxa"/>
                <w:noWrap w:val="0"/>
                <w:vAlign w:val="center"/>
                <w:tcPrChange w:id="9" w:author="達爾文" w:date="2024-08-16T15:44:49Z">
                  <w:tcPr>
                    <w:tcW w:w="1134" w:type="dxa"/>
                    <w:noWrap w:val="0"/>
                    <w:vAlign w:val="center"/>
                  </w:tcPr>
                </w:tcPrChange>
              </w:tcPr>
            </w:tcPrChange>
          </w:tcPr>
          <w:p w14:paraId="2F24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  <w:tcPrChange w:id="10" w:author="達爾文" w:date="2024-08-16T15:44:49Z">
              <w:tcPr>
                <w:tcW w:w="1474" w:type="dxa"/>
                <w:noWrap w:val="0"/>
                <w:vAlign w:val="top"/>
                <w:tcPrChange w:id="11" w:author="達爾文" w:date="2024-08-16T15:44:49Z">
                  <w:tcPr>
                    <w:tcW w:w="1474" w:type="dxa"/>
                    <w:noWrap w:val="0"/>
                    <w:vAlign w:val="top"/>
                  </w:tcPr>
                </w:tcPrChange>
              </w:tcPr>
            </w:tcPrChange>
          </w:tcPr>
          <w:p w14:paraId="7402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BA3FF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7409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2.6</w:t>
            </w:r>
          </w:p>
        </w:tc>
        <w:tc>
          <w:tcPr>
            <w:tcW w:w="4908" w:type="dxa"/>
            <w:noWrap w:val="0"/>
            <w:vAlign w:val="center"/>
          </w:tcPr>
          <w:p w14:paraId="2809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全国性比赛银牌获得者（若最高为特金，则以金牌计）、区域和省级比赛金牌获得者</w:t>
            </w:r>
          </w:p>
        </w:tc>
        <w:tc>
          <w:tcPr>
            <w:tcW w:w="1331" w:type="dxa"/>
            <w:noWrap w:val="0"/>
            <w:vAlign w:val="center"/>
          </w:tcPr>
          <w:p w14:paraId="4D921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1分/次</w:t>
            </w:r>
          </w:p>
        </w:tc>
        <w:tc>
          <w:tcPr>
            <w:tcW w:w="1134" w:type="dxa"/>
            <w:noWrap w:val="0"/>
            <w:vAlign w:val="center"/>
          </w:tcPr>
          <w:p w14:paraId="24E6E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49ED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2239C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5318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2.7</w:t>
            </w:r>
          </w:p>
        </w:tc>
        <w:tc>
          <w:tcPr>
            <w:tcW w:w="4908" w:type="dxa"/>
            <w:noWrap w:val="0"/>
            <w:vAlign w:val="center"/>
          </w:tcPr>
          <w:p w14:paraId="715A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国家级非物质文化遗产传承人</w:t>
            </w:r>
          </w:p>
        </w:tc>
        <w:tc>
          <w:tcPr>
            <w:tcW w:w="1331" w:type="dxa"/>
            <w:noWrap w:val="0"/>
            <w:vAlign w:val="center"/>
          </w:tcPr>
          <w:p w14:paraId="5043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4分/名</w:t>
            </w:r>
          </w:p>
        </w:tc>
        <w:tc>
          <w:tcPr>
            <w:tcW w:w="1134" w:type="dxa"/>
            <w:noWrap w:val="0"/>
            <w:vAlign w:val="center"/>
          </w:tcPr>
          <w:p w14:paraId="45E0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2E20A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A27C4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5568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2.8</w:t>
            </w:r>
          </w:p>
        </w:tc>
        <w:tc>
          <w:tcPr>
            <w:tcW w:w="4908" w:type="dxa"/>
            <w:noWrap w:val="0"/>
            <w:vAlign w:val="center"/>
          </w:tcPr>
          <w:p w14:paraId="379C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省级非物质文化遗产传承人</w:t>
            </w:r>
          </w:p>
        </w:tc>
        <w:tc>
          <w:tcPr>
            <w:tcW w:w="1331" w:type="dxa"/>
            <w:noWrap w:val="0"/>
            <w:vAlign w:val="center"/>
          </w:tcPr>
          <w:p w14:paraId="630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2分/名</w:t>
            </w:r>
          </w:p>
        </w:tc>
        <w:tc>
          <w:tcPr>
            <w:tcW w:w="1134" w:type="dxa"/>
            <w:noWrap w:val="0"/>
            <w:vAlign w:val="center"/>
          </w:tcPr>
          <w:p w14:paraId="1050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6053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0CF87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 w14:paraId="6201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2.9</w:t>
            </w:r>
          </w:p>
        </w:tc>
        <w:tc>
          <w:tcPr>
            <w:tcW w:w="4908" w:type="dxa"/>
            <w:noWrap w:val="0"/>
            <w:vAlign w:val="center"/>
          </w:tcPr>
          <w:p w14:paraId="4919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市级非物质文化遗产传承人</w:t>
            </w:r>
          </w:p>
        </w:tc>
        <w:tc>
          <w:tcPr>
            <w:tcW w:w="1331" w:type="dxa"/>
            <w:noWrap w:val="0"/>
            <w:vAlign w:val="center"/>
          </w:tcPr>
          <w:p w14:paraId="3CE9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1分/次</w:t>
            </w:r>
          </w:p>
        </w:tc>
        <w:tc>
          <w:tcPr>
            <w:tcW w:w="1134" w:type="dxa"/>
            <w:noWrap w:val="0"/>
            <w:vAlign w:val="center"/>
          </w:tcPr>
          <w:p w14:paraId="599B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202F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8E1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00" w:leftChars="-95" w:right="-293" w:rightChars="-93" w:firstLine="0" w:firstLineChars="0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  <w:t>说明：参评门店取得的荣誉，同一项荣誉按照最高荣誉统计。参评门店至少达</w:t>
      </w:r>
    </w:p>
    <w:p w14:paraId="1DA66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00" w:leftChars="-95" w:right="-293" w:rightChars="-93" w:firstLine="828" w:firstLineChars="300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  <w:t>到10分。</w:t>
      </w:r>
    </w:p>
    <w:p w14:paraId="72EEF271">
      <w:pPr>
        <w:autoSpaceDE/>
        <w:autoSpaceDN/>
        <w:snapToGrid/>
        <w:spacing w:line="240" w:lineRule="auto"/>
        <w:ind w:firstLine="0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4"/>
          <w:highlight w:val="none"/>
        </w:rPr>
        <w:br w:type="page"/>
      </w:r>
    </w:p>
    <w:p w14:paraId="2B631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附件1.5</w:t>
      </w:r>
    </w:p>
    <w:p w14:paraId="095F22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7A85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南通精品酒店</w:t>
      </w:r>
      <w:r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申报材料清单</w:t>
      </w:r>
    </w:p>
    <w:p w14:paraId="380F2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4"/>
          <w:highlight w:val="none"/>
        </w:rPr>
      </w:pPr>
    </w:p>
    <w:p w14:paraId="0EDBE7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封面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037D3D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目录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250DCE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南通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精品酒店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申报表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附录1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；</w:t>
      </w:r>
    </w:p>
    <w:p w14:paraId="78B636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信用承诺书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附录2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；</w:t>
      </w:r>
    </w:p>
    <w:p w14:paraId="1B631B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南通精品酒店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自评表（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附件1.1、1.2、1.3、1.4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）；</w:t>
      </w:r>
    </w:p>
    <w:p w14:paraId="5E9ADE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相关执业证照复印件；</w:t>
      </w:r>
    </w:p>
    <w:p w14:paraId="3D12D9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上年度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或本年度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的财务报表及纳税证明；</w:t>
      </w:r>
    </w:p>
    <w:p w14:paraId="553481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经营场所的产权证明或租赁协议书；</w:t>
      </w:r>
    </w:p>
    <w:p w14:paraId="08F865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门店员工健康证复印件；</w:t>
      </w:r>
    </w:p>
    <w:p w14:paraId="667227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获得的荣誉和称号等相关证明材料；</w:t>
      </w:r>
    </w:p>
    <w:p w14:paraId="7F251E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32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-25"/>
          <w:kern w:val="0"/>
          <w:sz w:val="32"/>
          <w:szCs w:val="32"/>
          <w:highlight w:val="none"/>
          <w:lang w:val="en-US" w:eastAsia="zh-CN" w:bidi="ar-SA"/>
        </w:rPr>
        <w:t>11、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餐厨废弃物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厨余垃圾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委托有资质企业收运处理的协议或合同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63C657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、其他相关证明材料。</w:t>
      </w:r>
    </w:p>
    <w:p w14:paraId="29EA7E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以上所有材料请装订成册，一式三份报送。</w:t>
      </w:r>
    </w:p>
    <w:p w14:paraId="2BE53617">
      <w:pPr>
        <w:keepNext w:val="0"/>
        <w:keepLines w:val="0"/>
        <w:pageBreakBefore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</w:p>
    <w:p w14:paraId="1C6A77C8">
      <w:pPr>
        <w:keepNext w:val="0"/>
        <w:keepLines w:val="0"/>
        <w:pageBreakBefore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</w:p>
    <w:p w14:paraId="3DADE021">
      <w:pPr>
        <w:keepNext w:val="0"/>
        <w:keepLines w:val="0"/>
        <w:pageBreakBefore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CCEFDFA">
      <w:pPr>
        <w:keepNext w:val="0"/>
        <w:keepLines w:val="0"/>
        <w:pageBreakBefore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5177E88">
      <w:pPr>
        <w:keepNext w:val="0"/>
        <w:keepLines w:val="0"/>
        <w:pageBreakBefore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F14462F">
      <w:pPr>
        <w:keepNext w:val="0"/>
        <w:keepLines w:val="0"/>
        <w:pageBreakBefore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附录1</w:t>
      </w:r>
    </w:p>
    <w:p w14:paraId="69B30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南通</w:t>
      </w:r>
      <w:r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精品酒店</w:t>
      </w:r>
      <w:r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申报表</w:t>
      </w:r>
    </w:p>
    <w:p w14:paraId="6DA25BB8">
      <w:pPr>
        <w:autoSpaceDE/>
        <w:autoSpaceDN/>
        <w:snapToGrid/>
        <w:spacing w:line="240" w:lineRule="auto"/>
        <w:ind w:firstLine="0"/>
        <w:rPr>
          <w:rFonts w:hint="eastAsia" w:ascii="方正楷体_GBK" w:hAnsi="方正楷体_GBK" w:eastAsia="方正楷体_GBK" w:cs="方正楷体_GBK"/>
          <w:bCs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Cs/>
          <w:snapToGrid/>
          <w:color w:val="auto"/>
          <w:kern w:val="2"/>
          <w:sz w:val="28"/>
          <w:szCs w:val="28"/>
          <w:highlight w:val="none"/>
        </w:rPr>
        <w:t>申报单位（盖章）：</w:t>
      </w:r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028"/>
        <w:gridCol w:w="2172"/>
        <w:gridCol w:w="2519"/>
      </w:tblGrid>
      <w:tr w14:paraId="3546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59" w:type="dxa"/>
            <w:noWrap w:val="0"/>
            <w:vAlign w:val="center"/>
          </w:tcPr>
          <w:p w14:paraId="01731196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门店名称</w:t>
            </w:r>
          </w:p>
        </w:tc>
        <w:tc>
          <w:tcPr>
            <w:tcW w:w="2028" w:type="dxa"/>
            <w:noWrap w:val="0"/>
            <w:vAlign w:val="center"/>
          </w:tcPr>
          <w:p w14:paraId="690C12D9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2CC315D9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地  址</w:t>
            </w:r>
          </w:p>
        </w:tc>
        <w:tc>
          <w:tcPr>
            <w:tcW w:w="2519" w:type="dxa"/>
            <w:noWrap w:val="0"/>
            <w:vAlign w:val="center"/>
          </w:tcPr>
          <w:p w14:paraId="1A42AC5C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23FA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59" w:type="dxa"/>
            <w:noWrap w:val="0"/>
            <w:vAlign w:val="center"/>
          </w:tcPr>
          <w:p w14:paraId="19B59C9A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法人代表/经营者</w:t>
            </w:r>
          </w:p>
        </w:tc>
        <w:tc>
          <w:tcPr>
            <w:tcW w:w="2028" w:type="dxa"/>
            <w:noWrap w:val="0"/>
            <w:vAlign w:val="center"/>
          </w:tcPr>
          <w:p w14:paraId="2055155E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1BF9A67D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门店开业时间</w:t>
            </w:r>
          </w:p>
          <w:p w14:paraId="5031EE8E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（具体到月）</w:t>
            </w:r>
          </w:p>
        </w:tc>
        <w:tc>
          <w:tcPr>
            <w:tcW w:w="2519" w:type="dxa"/>
            <w:noWrap w:val="0"/>
            <w:vAlign w:val="center"/>
          </w:tcPr>
          <w:p w14:paraId="66454740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140F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9" w:type="dxa"/>
            <w:noWrap w:val="0"/>
            <w:vAlign w:val="center"/>
          </w:tcPr>
          <w:p w14:paraId="6E35151D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客房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28" w:type="dxa"/>
            <w:noWrap w:val="0"/>
            <w:vAlign w:val="center"/>
          </w:tcPr>
          <w:p w14:paraId="31A00595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025F8771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营业面积（㎡）</w:t>
            </w:r>
          </w:p>
        </w:tc>
        <w:tc>
          <w:tcPr>
            <w:tcW w:w="2519" w:type="dxa"/>
            <w:noWrap w:val="0"/>
            <w:vAlign w:val="center"/>
          </w:tcPr>
          <w:p w14:paraId="64C16370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353F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759" w:type="dxa"/>
            <w:noWrap w:val="0"/>
            <w:vAlign w:val="center"/>
          </w:tcPr>
          <w:p w14:paraId="3F9EAF52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上年度营业额（万元）</w:t>
            </w:r>
          </w:p>
        </w:tc>
        <w:tc>
          <w:tcPr>
            <w:tcW w:w="2028" w:type="dxa"/>
            <w:noWrap w:val="0"/>
            <w:vAlign w:val="center"/>
          </w:tcPr>
          <w:p w14:paraId="1629464C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56A7BA25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员工数量（人）</w:t>
            </w:r>
          </w:p>
        </w:tc>
        <w:tc>
          <w:tcPr>
            <w:tcW w:w="2519" w:type="dxa"/>
            <w:noWrap w:val="0"/>
            <w:vAlign w:val="center"/>
          </w:tcPr>
          <w:p w14:paraId="5ECD7FD6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0F49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759" w:type="dxa"/>
            <w:noWrap w:val="0"/>
            <w:vAlign w:val="center"/>
          </w:tcPr>
          <w:p w14:paraId="3DF3F36E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028" w:type="dxa"/>
            <w:noWrap w:val="0"/>
            <w:vAlign w:val="center"/>
          </w:tcPr>
          <w:p w14:paraId="10A9686C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2960A781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19" w:type="dxa"/>
            <w:noWrap w:val="0"/>
            <w:vAlign w:val="center"/>
          </w:tcPr>
          <w:p w14:paraId="42D7B7F4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00DE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2759" w:type="dxa"/>
            <w:noWrap w:val="0"/>
            <w:vAlign w:val="center"/>
          </w:tcPr>
          <w:p w14:paraId="55719306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门店简介</w:t>
            </w:r>
          </w:p>
          <w:p w14:paraId="3592E9E1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400" w:lineRule="exact"/>
              <w:ind w:left="0" w:right="0" w:firstLine="276" w:firstLineChars="10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00字以内（可另附文字图片资料）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 w14:paraId="4F79E5CB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00CF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2759" w:type="dxa"/>
            <w:noWrap w:val="0"/>
            <w:vAlign w:val="center"/>
          </w:tcPr>
          <w:p w14:paraId="1570D9D8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企业、员工荣誉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 w14:paraId="586DD446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0702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759" w:type="dxa"/>
            <w:noWrap w:val="0"/>
            <w:vAlign w:val="center"/>
          </w:tcPr>
          <w:p w14:paraId="24CFA068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住宿企业意见</w:t>
            </w:r>
          </w:p>
        </w:tc>
        <w:tc>
          <w:tcPr>
            <w:tcW w:w="6719" w:type="dxa"/>
            <w:gridSpan w:val="3"/>
            <w:noWrap w:val="0"/>
            <w:vAlign w:val="top"/>
          </w:tcPr>
          <w:p w14:paraId="7BDD25DE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783C5BE5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leftChars="0" w:right="360" w:firstLine="0" w:firstLineChars="0"/>
              <w:jc w:val="both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7750488D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leftChars="0" w:right="360" w:firstLine="0" w:firstLineChars="0"/>
              <w:jc w:val="both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2ADFD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公章          年   月   日</w:t>
            </w:r>
          </w:p>
        </w:tc>
      </w:tr>
    </w:tbl>
    <w:p w14:paraId="13CE0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6"/>
          <w:highlight w:val="none"/>
        </w:rPr>
        <w:br w:type="page"/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eastAsia="zh-CN"/>
        </w:rPr>
        <w:t>附录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val="en-US" w:eastAsia="zh-CN"/>
        </w:rPr>
        <w:t>2</w:t>
      </w:r>
    </w:p>
    <w:p w14:paraId="1D71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val="en-US" w:eastAsia="zh-CN"/>
        </w:rPr>
      </w:pPr>
    </w:p>
    <w:p w14:paraId="0987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信用承诺书</w:t>
      </w:r>
    </w:p>
    <w:p w14:paraId="2290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552" w:type="dxa"/>
        <w:tblInd w:w="-3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96"/>
        <w:gridCol w:w="179"/>
        <w:gridCol w:w="1076"/>
        <w:gridCol w:w="1075"/>
        <w:gridCol w:w="468"/>
        <w:gridCol w:w="1543"/>
        <w:gridCol w:w="351"/>
        <w:gridCol w:w="725"/>
        <w:gridCol w:w="194"/>
        <w:gridCol w:w="881"/>
        <w:gridCol w:w="820"/>
      </w:tblGrid>
      <w:tr w14:paraId="1788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781B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-79" w:rightChars="-25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126C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7334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9A8B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2851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A47E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-79" w:rightChars="-25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营业执照注册号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0549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6FBD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税务登记证号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0639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68D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申报单位</w:t>
            </w:r>
          </w:p>
          <w:p w14:paraId="138D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法定代表人/经营者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A1FC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法定代表人/经营者</w:t>
            </w:r>
          </w:p>
          <w:p w14:paraId="546D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6A43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EBE2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6F10B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-79" w:rightChars="-25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申报单位所在地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0409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8C0A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申报责任人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1675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7579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38A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6" w:hRule="atLeast"/>
        </w:trPr>
        <w:tc>
          <w:tcPr>
            <w:tcW w:w="9552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CA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DF9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 xml:space="preserve">申报单位承诺:                                                        </w:t>
            </w:r>
          </w:p>
          <w:p w14:paraId="00F3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1.本单位近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年信用状况良好，未发生过安全生产事故或被有关部门处罚。</w:t>
            </w:r>
          </w:p>
          <w:p w14:paraId="665F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2.申报的所有材料均依据申报要求，据实提供。</w:t>
            </w:r>
          </w:p>
          <w:p w14:paraId="297ED7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3.如违背以上承诺，愿意承担相关责任，同意有关部门将相关失信信息记入公共信用信息系统。严重失信的，同意在相关政府门户网站公开。</w:t>
            </w:r>
          </w:p>
        </w:tc>
      </w:tr>
      <w:tr w14:paraId="4A36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A3A25F4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3C9F81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900B2E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E88259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B599B7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申报责任人（签名）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3146FB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8002F8D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1E72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61D92B0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ACA77C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0E0AA6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347CD5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ABC67D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8DB3138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798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80BF3E6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7BC791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849BB3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995DA9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6A2A88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 xml:space="preserve">单位负责人（签名）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233DA2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（公章）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CD2053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8F6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E38A958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1F66321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38B14EA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52D7DB3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A75F66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日期：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ADB4F78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0A5F358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564BE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 w14:paraId="31C33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附件2</w:t>
      </w:r>
    </w:p>
    <w:p w14:paraId="6FF7F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alibri" w:hAnsi="Calibri" w:eastAsia="宋体" w:cs="Times New Roman"/>
          <w:color w:val="auto"/>
          <w:spacing w:val="-25"/>
          <w:kern w:val="2"/>
          <w:sz w:val="21"/>
          <w:szCs w:val="24"/>
          <w:highlight w:val="none"/>
          <w:lang w:val="en-US" w:eastAsia="zh-CN" w:bidi="ar-SA"/>
        </w:rPr>
      </w:pPr>
    </w:p>
    <w:p w14:paraId="087C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44"/>
          <w:szCs w:val="44"/>
          <w:highlight w:val="none"/>
          <w:lang w:eastAsia="zh-CN"/>
        </w:rPr>
        <w:t>南通市精致餐饮认定办法（</w:t>
      </w:r>
      <w:r>
        <w:rPr>
          <w:rFonts w:hint="eastAsia" w:eastAsia="方正小标宋_GBK" w:cs="Times New Roman"/>
          <w:snapToGrid/>
          <w:color w:val="auto"/>
          <w:kern w:val="2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44"/>
          <w:szCs w:val="44"/>
          <w:highlight w:val="none"/>
          <w:lang w:eastAsia="zh-CN"/>
        </w:rPr>
        <w:t>）</w:t>
      </w:r>
    </w:p>
    <w:p w14:paraId="472E1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eastAsia" w:ascii="Calibri" w:hAnsi="Calibri" w:eastAsia="宋体" w:cs="Times New Roman"/>
          <w:snapToGrid/>
          <w:color w:val="auto"/>
          <w:kern w:val="2"/>
          <w:sz w:val="21"/>
          <w:szCs w:val="24"/>
          <w:highlight w:val="none"/>
          <w:lang w:eastAsia="zh-CN"/>
        </w:rPr>
      </w:pPr>
    </w:p>
    <w:p w14:paraId="1F01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为认真贯彻落实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《关于建设“四大商圈、两大集群”的实施方案》（通办〔2022〕65号）</w:t>
      </w: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和《2024年全市产业项目建设“龙虎榜”综合考评办法》（通办〔2024〕23号）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加快</w:t>
      </w:r>
      <w:r>
        <w:rPr>
          <w:rFonts w:hint="eastAsia" w:cs="Times New Roman"/>
          <w:snapToGrid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打造一批布局合理、类型多样、主题鲜明、特色突出的精致餐饮，为在通游客提供高品质的餐饮服务。特制定本认定办法。</w:t>
      </w:r>
    </w:p>
    <w:p w14:paraId="30FD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highlight w:val="none"/>
        </w:rPr>
        <w:t>一、认定范围</w:t>
      </w:r>
    </w:p>
    <w:p w14:paraId="44A44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6" w:firstLineChars="1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南通市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市内注册成立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并持续营业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3个月以上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的餐饮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法人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（存量餐饮企业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近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年发生过安全生产事故或被有关部门处罚的，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不得申请认定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。</w:t>
      </w:r>
    </w:p>
    <w:p w14:paraId="4FBF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highlight w:val="none"/>
        </w:rPr>
        <w:t>认定程序</w:t>
      </w:r>
    </w:p>
    <w:p w14:paraId="1C079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（一）申报。餐饮企业根据自愿原则，对照《南通精致餐饮认定办法（试行）》，按照申报材料清单（附件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），向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区提交书面认定申请（材料纸质版一式三份及电子档）。</w:t>
      </w:r>
    </w:p>
    <w:p w14:paraId="4A38C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（二）审核。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区依据《南通精致餐饮认定办法》，对参评门店申报材料进行初审，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并向市主管部门提交初评报告。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在初步评审后，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市主管部门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成立专家评审组开展</w:t>
      </w:r>
      <w:r>
        <w:rPr>
          <w:rFonts w:hint="eastAsia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集中评审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出具评审报告。</w:t>
      </w:r>
    </w:p>
    <w:p w14:paraId="277B7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（三）公示。依据评审组评审报告结果，并征求各方面意见综合考量后，形成公示名单，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向社会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公示。</w:t>
      </w:r>
    </w:p>
    <w:p w14:paraId="556F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（四）认定。根据公示结果，授予相关门店</w:t>
      </w: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南通精致餐饮</w:t>
      </w: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称号，并择期颁发牌匾。</w:t>
      </w:r>
    </w:p>
    <w:p w14:paraId="393E1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三、认定标准</w:t>
      </w:r>
    </w:p>
    <w:p w14:paraId="6924F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本办法所称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南通精致餐饮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是指诚信守法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、菜品精致、风味独特、环境优雅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且经过评选认定的餐饮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。</w:t>
      </w:r>
    </w:p>
    <w:p w14:paraId="59BA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6" w:firstLineChars="1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</w:rPr>
        <w:t>资格条件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精致餐饮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认定的餐饮店应符合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2.1内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各项要求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实行</w:t>
      </w: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一票否决</w:t>
      </w: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制，参评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每项必须达标。</w:t>
      </w:r>
    </w:p>
    <w:p w14:paraId="582C6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6" w:firstLineChars="1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硬件条件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申请认定的餐饮店基础条件、经营场所、厨房空间、公共区域、食品安全应符合有关要求（详见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2.2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）。</w:t>
      </w:r>
    </w:p>
    <w:p w14:paraId="17221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6" w:firstLineChars="1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软件条件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申请认定的餐饮店菜品质量、员工素养、经营管理、企业文化应符合有关要求（详见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2.3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）。</w:t>
      </w:r>
    </w:p>
    <w:p w14:paraId="2950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6" w:firstLineChars="1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（四）</w:t>
      </w:r>
      <w:r>
        <w:rPr>
          <w:rFonts w:hint="default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荣誉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条件</w:t>
      </w:r>
      <w:r>
        <w:rPr>
          <w:rFonts w:hint="default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申请认定的餐饮店及员工在传承、保护、创新美食文化方面取得突出成绩，获得过市级及以上表彰，具有一定的行业地位（详见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）。</w:t>
      </w:r>
    </w:p>
    <w:p w14:paraId="49690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监督管理</w:t>
      </w:r>
    </w:p>
    <w:p w14:paraId="54DBA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经认定的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精致餐饮企业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要自觉遵守本办法，珍惜荣誉称号。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精致餐饮称号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仅用于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获得授权的单个门店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宣传，未经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评定机构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许可，不得用于其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活动，不得提供给企业其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门店或转让给其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企业使用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，否则，永久取消涉事企业参评资格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。</w:t>
      </w:r>
    </w:p>
    <w:p w14:paraId="6E179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经认定的精致餐饮称号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有效期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年。期满后，由评定机构组织复审。</w:t>
      </w:r>
    </w:p>
    <w:p w14:paraId="487BC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经认定的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精致餐饮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在有效期内发生违法行为和安全事故、弄虚作假、引起其它不良社会后果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Hans"/>
        </w:rPr>
        <w:t>或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违反本办法相关规定的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，立即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取消其资格。</w:t>
      </w:r>
    </w:p>
    <w:p w14:paraId="0F88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宋体" w:cs="Times New Roman"/>
          <w:b/>
          <w:snapToGrid/>
          <w:color w:val="auto"/>
          <w:kern w:val="2"/>
          <w:sz w:val="24"/>
          <w:szCs w:val="24"/>
          <w:highlight w:val="none"/>
        </w:rPr>
      </w:pPr>
    </w:p>
    <w:p w14:paraId="10BD19E1">
      <w:pPr>
        <w:autoSpaceDE/>
        <w:autoSpaceDN/>
        <w:snapToGrid/>
        <w:spacing w:line="480" w:lineRule="exact"/>
        <w:ind w:firstLine="0"/>
        <w:jc w:val="both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2.1</w:t>
      </w:r>
    </w:p>
    <w:p w14:paraId="01EB6367">
      <w:pPr>
        <w:autoSpaceDE/>
        <w:autoSpaceDN/>
        <w:snapToGrid/>
        <w:spacing w:line="480" w:lineRule="exact"/>
        <w:ind w:firstLine="0"/>
        <w:jc w:val="both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46EA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精致餐饮认定资格条件</w:t>
      </w:r>
    </w:p>
    <w:p w14:paraId="3EE7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148"/>
        <w:gridCol w:w="1310"/>
        <w:gridCol w:w="1640"/>
      </w:tblGrid>
      <w:tr w14:paraId="0B66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76EA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148" w:type="dxa"/>
            <w:noWrap w:val="0"/>
            <w:vAlign w:val="center"/>
          </w:tcPr>
          <w:p w14:paraId="210E0E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考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核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目</w:t>
            </w:r>
          </w:p>
        </w:tc>
        <w:tc>
          <w:tcPr>
            <w:tcW w:w="1310" w:type="dxa"/>
            <w:noWrap w:val="0"/>
            <w:vAlign w:val="center"/>
          </w:tcPr>
          <w:p w14:paraId="1C4765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自评</w:t>
            </w:r>
          </w:p>
        </w:tc>
        <w:tc>
          <w:tcPr>
            <w:tcW w:w="1640" w:type="dxa"/>
            <w:noWrap w:val="0"/>
            <w:vAlign w:val="center"/>
          </w:tcPr>
          <w:p w14:paraId="5EE022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专家评审</w:t>
            </w:r>
          </w:p>
        </w:tc>
      </w:tr>
      <w:tr w14:paraId="5EF2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64C1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48" w:type="dxa"/>
            <w:noWrap w:val="0"/>
            <w:vAlign w:val="center"/>
          </w:tcPr>
          <w:p w14:paraId="75FD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执业手续完备，《营业执照》、《食品经营许可证》、《税务登记证》齐全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，在经营场所的显著位置公示食品经营许可证，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符合消防安全管理相关规定</w:t>
            </w:r>
          </w:p>
        </w:tc>
        <w:tc>
          <w:tcPr>
            <w:tcW w:w="1310" w:type="dxa"/>
            <w:noWrap w:val="0"/>
            <w:vAlign w:val="center"/>
          </w:tcPr>
          <w:p w14:paraId="296C93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6EC52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F31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7D6D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148" w:type="dxa"/>
            <w:noWrap w:val="0"/>
            <w:vAlign w:val="center"/>
          </w:tcPr>
          <w:p w14:paraId="0292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有固定的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品牌或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店名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，在南通成立法人企业</w:t>
            </w:r>
          </w:p>
        </w:tc>
        <w:tc>
          <w:tcPr>
            <w:tcW w:w="1310" w:type="dxa"/>
            <w:noWrap w:val="0"/>
            <w:vAlign w:val="center"/>
          </w:tcPr>
          <w:p w14:paraId="3DA7F7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52E9C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67C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2412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148" w:type="dxa"/>
            <w:noWrap w:val="0"/>
            <w:vAlign w:val="center"/>
          </w:tcPr>
          <w:p w14:paraId="57E6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上年度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或本年度开票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营业额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达到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00万元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或月均营业额达到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20万元级以上</w:t>
            </w:r>
          </w:p>
        </w:tc>
        <w:tc>
          <w:tcPr>
            <w:tcW w:w="1310" w:type="dxa"/>
            <w:noWrap w:val="0"/>
            <w:vAlign w:val="center"/>
          </w:tcPr>
          <w:p w14:paraId="32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FA79C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466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6F22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148" w:type="dxa"/>
            <w:noWrap w:val="0"/>
            <w:vAlign w:val="center"/>
          </w:tcPr>
          <w:p w14:paraId="4864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营业面积在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㎡以上或餐位在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个以上</w:t>
            </w:r>
          </w:p>
        </w:tc>
        <w:tc>
          <w:tcPr>
            <w:tcW w:w="1310" w:type="dxa"/>
            <w:noWrap w:val="0"/>
            <w:vAlign w:val="center"/>
          </w:tcPr>
          <w:p w14:paraId="636180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CA58B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424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0C7A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148" w:type="dxa"/>
            <w:noWrap w:val="0"/>
            <w:vAlign w:val="center"/>
          </w:tcPr>
          <w:p w14:paraId="5038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具有经营场所及附属建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构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筑物的产权证明或租赁协议书</w:t>
            </w:r>
          </w:p>
        </w:tc>
        <w:tc>
          <w:tcPr>
            <w:tcW w:w="1310" w:type="dxa"/>
            <w:noWrap w:val="0"/>
            <w:vAlign w:val="center"/>
          </w:tcPr>
          <w:p w14:paraId="33EBC4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E5E9C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426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4F6B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148" w:type="dxa"/>
            <w:noWrap w:val="0"/>
            <w:vAlign w:val="center"/>
          </w:tcPr>
          <w:p w14:paraId="5C8F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从事接触直接入口食品工作的从业人员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包括新参加和临时参加工作的从业人员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均已办理有效健康证明，并进行公示</w:t>
            </w:r>
          </w:p>
        </w:tc>
        <w:tc>
          <w:tcPr>
            <w:tcW w:w="1310" w:type="dxa"/>
            <w:noWrap w:val="0"/>
            <w:vAlign w:val="center"/>
          </w:tcPr>
          <w:p w14:paraId="3D4F0A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2E5B4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462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426D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148" w:type="dxa"/>
            <w:noWrap w:val="0"/>
            <w:vAlign w:val="center"/>
          </w:tcPr>
          <w:p w14:paraId="40C1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倡导分餐制，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用餐客人配置公筷，或者所有菜肴配置公筷公勺</w:t>
            </w:r>
          </w:p>
        </w:tc>
        <w:tc>
          <w:tcPr>
            <w:tcW w:w="1310" w:type="dxa"/>
            <w:noWrap w:val="0"/>
            <w:vAlign w:val="center"/>
          </w:tcPr>
          <w:p w14:paraId="19DB64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9B94A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A5E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484A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148" w:type="dxa"/>
            <w:noWrap w:val="0"/>
            <w:vAlign w:val="center"/>
          </w:tcPr>
          <w:p w14:paraId="7A67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禁止使用无进货凭证及不符合《食品安全法》要求的其他食品</w:t>
            </w:r>
          </w:p>
        </w:tc>
        <w:tc>
          <w:tcPr>
            <w:tcW w:w="1310" w:type="dxa"/>
            <w:noWrap w:val="0"/>
            <w:vAlign w:val="center"/>
          </w:tcPr>
          <w:p w14:paraId="5747F4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BB342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2D8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19C0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5148" w:type="dxa"/>
            <w:noWrap w:val="0"/>
            <w:vAlign w:val="center"/>
          </w:tcPr>
          <w:p w14:paraId="7E14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近1年未发生过安全生产、食品安全事故或被有关部门处罚</w:t>
            </w:r>
          </w:p>
        </w:tc>
        <w:tc>
          <w:tcPr>
            <w:tcW w:w="1310" w:type="dxa"/>
            <w:noWrap w:val="0"/>
            <w:vAlign w:val="center"/>
          </w:tcPr>
          <w:p w14:paraId="6381D2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0B520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8C6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21" w:type="dxa"/>
            <w:noWrap w:val="0"/>
            <w:vAlign w:val="center"/>
          </w:tcPr>
          <w:p w14:paraId="7B2A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148" w:type="dxa"/>
            <w:noWrap w:val="0"/>
            <w:vAlign w:val="center"/>
          </w:tcPr>
          <w:p w14:paraId="1205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不主动提供筷子、杯子、桌布等一次性用品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店内醒目处张贴有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厉行节约、反对浪费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光盘行动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宣传标语</w:t>
            </w:r>
          </w:p>
        </w:tc>
        <w:tc>
          <w:tcPr>
            <w:tcW w:w="1310" w:type="dxa"/>
            <w:noWrap w:val="0"/>
            <w:vAlign w:val="center"/>
          </w:tcPr>
          <w:p w14:paraId="273D20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A65C9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1247E3F">
      <w:pPr>
        <w:autoSpaceDE/>
        <w:autoSpaceDN/>
        <w:snapToGrid/>
        <w:spacing w:line="480" w:lineRule="exact"/>
        <w:ind w:firstLine="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说明：附录Ⅰ实行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一票否决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eastAsia="zh-CN"/>
        </w:rPr>
        <w:t>”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制，参评门店每项必须达标。（达标项在</w:t>
      </w:r>
    </w:p>
    <w:p w14:paraId="6E12E34D">
      <w:pPr>
        <w:autoSpaceDE/>
        <w:autoSpaceDN/>
        <w:snapToGrid/>
        <w:spacing w:line="480" w:lineRule="exact"/>
        <w:ind w:firstLine="828" w:firstLineChars="30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框内填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达标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eastAsia="zh-CN"/>
        </w:rPr>
        <w:t>”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）</w:t>
      </w:r>
    </w:p>
    <w:p w14:paraId="2F8E8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2.2</w:t>
      </w:r>
    </w:p>
    <w:p w14:paraId="481B2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A61A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精致餐饮认</w:t>
      </w:r>
      <w:r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定硬件条件</w:t>
      </w:r>
    </w:p>
    <w:p w14:paraId="407A2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Calibri" w:hAnsi="Calibri" w:eastAsia="宋体" w:cs="Times New Roman"/>
          <w:snapToGrid/>
          <w:color w:val="auto"/>
          <w:kern w:val="2"/>
          <w:sz w:val="21"/>
          <w:szCs w:val="24"/>
          <w:highlight w:val="none"/>
          <w:lang w:eastAsia="zh-CN"/>
        </w:rPr>
      </w:pPr>
    </w:p>
    <w:tbl>
      <w:tblPr>
        <w:tblStyle w:val="6"/>
        <w:tblW w:w="984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245"/>
        <w:gridCol w:w="1134"/>
        <w:gridCol w:w="1145"/>
        <w:gridCol w:w="1407"/>
      </w:tblGrid>
      <w:tr w14:paraId="1CD3E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3A4A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511B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评分指标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2539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7C57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自评分</w:t>
            </w: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center"/>
          </w:tcPr>
          <w:p w14:paraId="1D16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专家评分</w:t>
            </w:r>
          </w:p>
        </w:tc>
      </w:tr>
      <w:tr w14:paraId="70526A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shd w:val="clear" w:color="auto" w:fill="auto"/>
            <w:noWrap w:val="0"/>
            <w:vAlign w:val="center"/>
          </w:tcPr>
          <w:p w14:paraId="79BD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 w14:paraId="7F76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基础条件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94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0DB1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5BF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66885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174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</w:t>
            </w:r>
          </w:p>
        </w:tc>
        <w:tc>
          <w:tcPr>
            <w:tcW w:w="5245" w:type="dxa"/>
            <w:noWrap w:val="0"/>
            <w:vAlign w:val="center"/>
          </w:tcPr>
          <w:p w14:paraId="1A44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地理位置及周围环境</w:t>
            </w:r>
          </w:p>
        </w:tc>
        <w:tc>
          <w:tcPr>
            <w:tcW w:w="1134" w:type="dxa"/>
            <w:noWrap w:val="0"/>
            <w:vAlign w:val="center"/>
          </w:tcPr>
          <w:p w14:paraId="5B72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45" w:type="dxa"/>
            <w:noWrap w:val="0"/>
            <w:vAlign w:val="center"/>
          </w:tcPr>
          <w:p w14:paraId="52BF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209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BA634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2771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1.1.1</w:t>
            </w:r>
          </w:p>
        </w:tc>
        <w:tc>
          <w:tcPr>
            <w:tcW w:w="5245" w:type="dxa"/>
            <w:noWrap w:val="0"/>
            <w:vAlign w:val="center"/>
          </w:tcPr>
          <w:p w14:paraId="6D5C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地理位置</w:t>
            </w:r>
          </w:p>
        </w:tc>
        <w:tc>
          <w:tcPr>
            <w:tcW w:w="1134" w:type="dxa"/>
            <w:noWrap w:val="0"/>
            <w:vAlign w:val="center"/>
          </w:tcPr>
          <w:p w14:paraId="44F9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 w14:paraId="27E0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293B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AD867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1A6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51F5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位于中心商业区、风景区</w:t>
            </w:r>
          </w:p>
        </w:tc>
        <w:tc>
          <w:tcPr>
            <w:tcW w:w="1134" w:type="dxa"/>
            <w:noWrap w:val="0"/>
            <w:vAlign w:val="center"/>
          </w:tcPr>
          <w:p w14:paraId="77F4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 w14:paraId="0A9F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4C6E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27798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65C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5C7A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位于其他区域</w:t>
            </w:r>
          </w:p>
        </w:tc>
        <w:tc>
          <w:tcPr>
            <w:tcW w:w="1134" w:type="dxa"/>
            <w:noWrap w:val="0"/>
            <w:vAlign w:val="center"/>
          </w:tcPr>
          <w:p w14:paraId="3606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4DA9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627F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814BE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5665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1.1.2</w:t>
            </w:r>
          </w:p>
        </w:tc>
        <w:tc>
          <w:tcPr>
            <w:tcW w:w="5245" w:type="dxa"/>
            <w:noWrap w:val="0"/>
            <w:vAlign w:val="center"/>
          </w:tcPr>
          <w:p w14:paraId="1105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周围环境</w:t>
            </w:r>
          </w:p>
        </w:tc>
        <w:tc>
          <w:tcPr>
            <w:tcW w:w="1134" w:type="dxa"/>
            <w:noWrap w:val="0"/>
            <w:vAlign w:val="center"/>
          </w:tcPr>
          <w:p w14:paraId="0340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0B05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176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06060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3CE6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687E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花园式环境（绿化空间大，有观赏景物和景观小品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 w14:paraId="70F3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2E52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68A4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13C2A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13AE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71D9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庭院式环境（有一定绿化和景观，可供客人散步、休闲）</w:t>
            </w:r>
          </w:p>
        </w:tc>
        <w:tc>
          <w:tcPr>
            <w:tcW w:w="1134" w:type="dxa"/>
            <w:noWrap w:val="0"/>
            <w:vAlign w:val="center"/>
          </w:tcPr>
          <w:p w14:paraId="14D1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7388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10C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8D4DD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1924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2426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一般式环境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履行市容环卫责任区相关职责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 w14:paraId="1FCF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38CC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0BDC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EB4CE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3909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1.1.3</w:t>
            </w:r>
          </w:p>
        </w:tc>
        <w:tc>
          <w:tcPr>
            <w:tcW w:w="5245" w:type="dxa"/>
            <w:noWrap w:val="0"/>
            <w:vAlign w:val="center"/>
          </w:tcPr>
          <w:p w14:paraId="5815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交通情况</w:t>
            </w:r>
          </w:p>
        </w:tc>
        <w:tc>
          <w:tcPr>
            <w:tcW w:w="1134" w:type="dxa"/>
            <w:noWrap w:val="0"/>
            <w:vAlign w:val="center"/>
          </w:tcPr>
          <w:p w14:paraId="42D7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283F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E79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2C902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4F21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4CE1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抵达性好，一楼有独立的对外营业门面</w:t>
            </w:r>
          </w:p>
        </w:tc>
        <w:tc>
          <w:tcPr>
            <w:tcW w:w="1134" w:type="dxa"/>
            <w:noWrap w:val="0"/>
            <w:vAlign w:val="center"/>
          </w:tcPr>
          <w:p w14:paraId="3A3E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6DDE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C41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FDD5A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D8E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57F5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抵达性一般，一楼无独立的对外营业门面</w:t>
            </w:r>
          </w:p>
        </w:tc>
        <w:tc>
          <w:tcPr>
            <w:tcW w:w="1134" w:type="dxa"/>
            <w:noWrap w:val="0"/>
            <w:vAlign w:val="center"/>
          </w:tcPr>
          <w:p w14:paraId="5ECF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48B2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8FE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7BD82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570E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1.2</w:t>
            </w:r>
          </w:p>
        </w:tc>
        <w:tc>
          <w:tcPr>
            <w:tcW w:w="5245" w:type="dxa"/>
            <w:noWrap w:val="0"/>
            <w:vAlign w:val="center"/>
          </w:tcPr>
          <w:p w14:paraId="16EB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停车场（包括地下停车场、停车楼）</w:t>
            </w:r>
          </w:p>
        </w:tc>
        <w:tc>
          <w:tcPr>
            <w:tcW w:w="1134" w:type="dxa"/>
            <w:noWrap w:val="0"/>
            <w:vAlign w:val="center"/>
          </w:tcPr>
          <w:p w14:paraId="53D2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 w14:paraId="579D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97C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A18F4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2CB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0624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有自备停车场，车位数可以保证营业需要</w:t>
            </w:r>
          </w:p>
        </w:tc>
        <w:tc>
          <w:tcPr>
            <w:tcW w:w="1134" w:type="dxa"/>
            <w:noWrap w:val="0"/>
            <w:vAlign w:val="center"/>
          </w:tcPr>
          <w:p w14:paraId="042A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 w14:paraId="4B0B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8D0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1D61B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568B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7AF1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无自备停车场，但可以协调周边停车空间</w:t>
            </w:r>
          </w:p>
        </w:tc>
        <w:tc>
          <w:tcPr>
            <w:tcW w:w="1134" w:type="dxa"/>
            <w:noWrap w:val="0"/>
            <w:vAlign w:val="center"/>
          </w:tcPr>
          <w:p w14:paraId="5DF9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52A7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6538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40BC2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588F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7005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无自备停车场，无法解决停车问题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2C0D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50BB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top"/>
          </w:tcPr>
          <w:p w14:paraId="266A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1A4A7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shd w:val="clear" w:color="auto" w:fill="auto"/>
            <w:noWrap w:val="0"/>
            <w:vAlign w:val="center"/>
          </w:tcPr>
          <w:p w14:paraId="2350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 w14:paraId="6B6A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经营场所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95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37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1F51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72D1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291AF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247A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2.1</w:t>
            </w:r>
          </w:p>
        </w:tc>
        <w:tc>
          <w:tcPr>
            <w:tcW w:w="5245" w:type="dxa"/>
            <w:noWrap w:val="0"/>
            <w:vAlign w:val="center"/>
          </w:tcPr>
          <w:p w14:paraId="487C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建筑物主题鲜明，内部装饰、陈设体现饭店饮食文化，特色突出</w:t>
            </w:r>
          </w:p>
        </w:tc>
        <w:tc>
          <w:tcPr>
            <w:tcW w:w="1134" w:type="dxa"/>
            <w:noWrap w:val="0"/>
            <w:vAlign w:val="center"/>
          </w:tcPr>
          <w:p w14:paraId="0D37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5267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644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54F18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3929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245" w:type="dxa"/>
            <w:noWrap w:val="0"/>
            <w:vAlign w:val="center"/>
          </w:tcPr>
          <w:p w14:paraId="4BBA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餐厅布局</w:t>
            </w:r>
          </w:p>
        </w:tc>
        <w:tc>
          <w:tcPr>
            <w:tcW w:w="1134" w:type="dxa"/>
            <w:noWrap w:val="0"/>
            <w:vAlign w:val="center"/>
          </w:tcPr>
          <w:p w14:paraId="7C54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145" w:type="dxa"/>
            <w:noWrap w:val="0"/>
            <w:vAlign w:val="center"/>
          </w:tcPr>
          <w:p w14:paraId="2C2F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B9F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840D9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6AE2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.1</w:t>
            </w:r>
          </w:p>
        </w:tc>
        <w:tc>
          <w:tcPr>
            <w:tcW w:w="5245" w:type="dxa"/>
            <w:noWrap w:val="0"/>
            <w:vAlign w:val="center"/>
          </w:tcPr>
          <w:p w14:paraId="3CE7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独立于就餐环境之外面积宽敞的接待前厅，具备预订、接待洽谈等服务功能。</w:t>
            </w:r>
          </w:p>
        </w:tc>
        <w:tc>
          <w:tcPr>
            <w:tcW w:w="1134" w:type="dxa"/>
            <w:noWrap w:val="0"/>
            <w:vAlign w:val="center"/>
          </w:tcPr>
          <w:p w14:paraId="4056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1C40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820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69EF9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78CA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.2</w:t>
            </w:r>
          </w:p>
        </w:tc>
        <w:tc>
          <w:tcPr>
            <w:tcW w:w="5245" w:type="dxa"/>
            <w:noWrap w:val="0"/>
            <w:vAlign w:val="center"/>
          </w:tcPr>
          <w:p w14:paraId="7324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有宴会单间或小宴会厅</w:t>
            </w:r>
          </w:p>
        </w:tc>
        <w:tc>
          <w:tcPr>
            <w:tcW w:w="1134" w:type="dxa"/>
            <w:noWrap w:val="0"/>
            <w:vAlign w:val="center"/>
          </w:tcPr>
          <w:p w14:paraId="412D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38D7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6983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C128B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1AD3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.3</w:t>
            </w:r>
          </w:p>
        </w:tc>
        <w:tc>
          <w:tcPr>
            <w:tcW w:w="5245" w:type="dxa"/>
            <w:noWrap w:val="0"/>
            <w:vAlign w:val="center"/>
          </w:tcPr>
          <w:p w14:paraId="2896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靠近厨房，传菜线路不与非餐饮公共区域交叉</w:t>
            </w:r>
          </w:p>
        </w:tc>
        <w:tc>
          <w:tcPr>
            <w:tcW w:w="1134" w:type="dxa"/>
            <w:noWrap w:val="0"/>
            <w:vAlign w:val="center"/>
          </w:tcPr>
          <w:p w14:paraId="1714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2ABC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2C60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FF313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61B4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.4</w:t>
            </w:r>
          </w:p>
        </w:tc>
        <w:tc>
          <w:tcPr>
            <w:tcW w:w="5245" w:type="dxa"/>
            <w:noWrap w:val="0"/>
            <w:vAlign w:val="center"/>
          </w:tcPr>
          <w:p w14:paraId="7419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有分区设计，有绿色植物或一定装饰品</w:t>
            </w:r>
          </w:p>
        </w:tc>
        <w:tc>
          <w:tcPr>
            <w:tcW w:w="1134" w:type="dxa"/>
            <w:noWrap w:val="0"/>
            <w:vAlign w:val="center"/>
          </w:tcPr>
          <w:p w14:paraId="3A0D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6F6F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67F8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4A68F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7C76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245" w:type="dxa"/>
            <w:noWrap w:val="0"/>
            <w:vAlign w:val="center"/>
          </w:tcPr>
          <w:p w14:paraId="2014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餐厅就餐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环境</w:t>
            </w:r>
          </w:p>
        </w:tc>
        <w:tc>
          <w:tcPr>
            <w:tcW w:w="1134" w:type="dxa"/>
            <w:noWrap w:val="0"/>
            <w:vAlign w:val="center"/>
          </w:tcPr>
          <w:p w14:paraId="3248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145" w:type="dxa"/>
            <w:noWrap w:val="0"/>
            <w:vAlign w:val="center"/>
          </w:tcPr>
          <w:p w14:paraId="17D2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4D6E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2F411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6135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.1</w:t>
            </w:r>
          </w:p>
        </w:tc>
        <w:tc>
          <w:tcPr>
            <w:tcW w:w="5245" w:type="dxa"/>
            <w:noWrap w:val="0"/>
            <w:vAlign w:val="center"/>
          </w:tcPr>
          <w:p w14:paraId="05826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餐厅装修高档，维护效果好，体现轻松、艺术气息和个性空间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地方文化特色</w:t>
            </w:r>
          </w:p>
        </w:tc>
        <w:tc>
          <w:tcPr>
            <w:tcW w:w="1134" w:type="dxa"/>
            <w:noWrap w:val="0"/>
            <w:vAlign w:val="center"/>
          </w:tcPr>
          <w:p w14:paraId="78BD0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145" w:type="dxa"/>
            <w:noWrap w:val="0"/>
            <w:vAlign w:val="center"/>
          </w:tcPr>
          <w:p w14:paraId="5716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F52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4E8D6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4E9F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.2</w:t>
            </w:r>
          </w:p>
        </w:tc>
        <w:tc>
          <w:tcPr>
            <w:tcW w:w="5245" w:type="dxa"/>
            <w:noWrap w:val="0"/>
            <w:vAlign w:val="center"/>
          </w:tcPr>
          <w:p w14:paraId="7916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餐厅装修中档，维护效果好，有文化特色</w:t>
            </w:r>
          </w:p>
        </w:tc>
        <w:tc>
          <w:tcPr>
            <w:tcW w:w="1134" w:type="dxa"/>
            <w:noWrap w:val="0"/>
            <w:vAlign w:val="center"/>
          </w:tcPr>
          <w:p w14:paraId="1C3B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145" w:type="dxa"/>
            <w:noWrap w:val="0"/>
            <w:vAlign w:val="center"/>
          </w:tcPr>
          <w:p w14:paraId="5C05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000A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1B7E7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BA0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.3</w:t>
            </w:r>
          </w:p>
        </w:tc>
        <w:tc>
          <w:tcPr>
            <w:tcW w:w="5245" w:type="dxa"/>
            <w:noWrap w:val="0"/>
            <w:vAlign w:val="center"/>
          </w:tcPr>
          <w:p w14:paraId="4875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餐厅装修一般，维护效果较好，有文化特色</w:t>
            </w:r>
          </w:p>
        </w:tc>
        <w:tc>
          <w:tcPr>
            <w:tcW w:w="1134" w:type="dxa"/>
            <w:noWrap w:val="0"/>
            <w:vAlign w:val="center"/>
          </w:tcPr>
          <w:p w14:paraId="7CF0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6F55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0831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1B482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49F7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245" w:type="dxa"/>
            <w:noWrap w:val="0"/>
            <w:vAlign w:val="center"/>
          </w:tcPr>
          <w:p w14:paraId="36F4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餐具</w:t>
            </w:r>
          </w:p>
        </w:tc>
        <w:tc>
          <w:tcPr>
            <w:tcW w:w="1134" w:type="dxa"/>
            <w:noWrap w:val="0"/>
            <w:vAlign w:val="center"/>
          </w:tcPr>
          <w:p w14:paraId="4A20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2EC0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071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4A63B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2303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.1</w:t>
            </w:r>
          </w:p>
        </w:tc>
        <w:tc>
          <w:tcPr>
            <w:tcW w:w="5245" w:type="dxa"/>
            <w:noWrap w:val="0"/>
            <w:vAlign w:val="center"/>
          </w:tcPr>
          <w:p w14:paraId="20EC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高档材质，工艺精致，有一定的艺术性，与整体氛围协调</w:t>
            </w:r>
          </w:p>
        </w:tc>
        <w:tc>
          <w:tcPr>
            <w:tcW w:w="1134" w:type="dxa"/>
            <w:noWrap w:val="0"/>
            <w:vAlign w:val="center"/>
          </w:tcPr>
          <w:p w14:paraId="5E08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7440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FBC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5D0FD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1E8B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.2</w:t>
            </w:r>
          </w:p>
        </w:tc>
        <w:tc>
          <w:tcPr>
            <w:tcW w:w="5245" w:type="dxa"/>
            <w:noWrap w:val="0"/>
            <w:vAlign w:val="center"/>
          </w:tcPr>
          <w:p w14:paraId="2677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较好材质与工艺</w:t>
            </w:r>
          </w:p>
        </w:tc>
        <w:tc>
          <w:tcPr>
            <w:tcW w:w="1134" w:type="dxa"/>
            <w:noWrap w:val="0"/>
            <w:vAlign w:val="center"/>
          </w:tcPr>
          <w:p w14:paraId="1445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7589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900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2B597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536E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.3</w:t>
            </w:r>
          </w:p>
        </w:tc>
        <w:tc>
          <w:tcPr>
            <w:tcW w:w="5245" w:type="dxa"/>
            <w:noWrap w:val="0"/>
            <w:vAlign w:val="center"/>
          </w:tcPr>
          <w:p w14:paraId="4236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一般材质与工艺</w:t>
            </w:r>
          </w:p>
        </w:tc>
        <w:tc>
          <w:tcPr>
            <w:tcW w:w="1134" w:type="dxa"/>
            <w:noWrap w:val="0"/>
            <w:vAlign w:val="center"/>
          </w:tcPr>
          <w:p w14:paraId="564A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00EF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E91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69B1B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5376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245" w:type="dxa"/>
            <w:noWrap w:val="0"/>
            <w:vAlign w:val="center"/>
          </w:tcPr>
          <w:p w14:paraId="4133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点菜系统</w:t>
            </w:r>
          </w:p>
        </w:tc>
        <w:tc>
          <w:tcPr>
            <w:tcW w:w="1134" w:type="dxa"/>
            <w:noWrap w:val="0"/>
            <w:vAlign w:val="center"/>
          </w:tcPr>
          <w:p w14:paraId="7D5F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6EE2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3B85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2D838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677F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.1</w:t>
            </w:r>
          </w:p>
        </w:tc>
        <w:tc>
          <w:tcPr>
            <w:tcW w:w="5245" w:type="dxa"/>
            <w:noWrap w:val="0"/>
            <w:vAlign w:val="center"/>
          </w:tcPr>
          <w:p w14:paraId="7FB7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菜单印刷装帧较好，或采用电子菜单</w:t>
            </w:r>
          </w:p>
        </w:tc>
        <w:tc>
          <w:tcPr>
            <w:tcW w:w="1134" w:type="dxa"/>
            <w:noWrap w:val="0"/>
            <w:vAlign w:val="center"/>
          </w:tcPr>
          <w:p w14:paraId="429D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1085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3A7F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EB258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64E8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.1</w:t>
            </w:r>
          </w:p>
        </w:tc>
        <w:tc>
          <w:tcPr>
            <w:tcW w:w="5245" w:type="dxa"/>
            <w:noWrap w:val="0"/>
            <w:vAlign w:val="center"/>
          </w:tcPr>
          <w:p w14:paraId="3EC4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菜单印刷装帧一般，保持完整、清洁</w:t>
            </w:r>
          </w:p>
        </w:tc>
        <w:tc>
          <w:tcPr>
            <w:tcW w:w="1134" w:type="dxa"/>
            <w:noWrap w:val="0"/>
            <w:vAlign w:val="center"/>
          </w:tcPr>
          <w:p w14:paraId="0445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7B4B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6A5C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534F8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4971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7FB38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不使用一次性筷子和一次性湿毛巾，不使用塑料桌布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1201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669A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top"/>
          </w:tcPr>
          <w:p w14:paraId="3D39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DB3E9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7B60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2.7</w:t>
            </w: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60A9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不使用不可降解一次性塑料餐具和不可降解一次性塑料袋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7B2E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2882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top"/>
          </w:tcPr>
          <w:p w14:paraId="49FE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E37F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shd w:val="clear" w:color="auto" w:fill="auto"/>
            <w:noWrap w:val="0"/>
            <w:vAlign w:val="center"/>
          </w:tcPr>
          <w:p w14:paraId="12EC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 w14:paraId="79A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厨房空间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B6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21C3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7026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7F4A1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7B52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3.1</w:t>
            </w:r>
          </w:p>
        </w:tc>
        <w:tc>
          <w:tcPr>
            <w:tcW w:w="5245" w:type="dxa"/>
            <w:noWrap w:val="0"/>
            <w:vAlign w:val="center"/>
          </w:tcPr>
          <w:p w14:paraId="1847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餐厅经营面积和经营加工应具有与经营的食品品种、数量相适应的场所、设施、设备。场所布局合理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含库房、粗加工区、切配区、烹饪区、面点加工区、专间、备餐区、餐用具保洁区、餐用具消毒区等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，设施设备能有效运行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含供水设施、排水设施、清洗消毒保洁设施、个人卫生设施、照明设施、加工制作设备设施等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 w14:paraId="5AED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56E3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D581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2DE07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6E45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3.2</w:t>
            </w:r>
          </w:p>
        </w:tc>
        <w:tc>
          <w:tcPr>
            <w:tcW w:w="5245" w:type="dxa"/>
            <w:noWrap w:val="0"/>
            <w:vAlign w:val="center"/>
          </w:tcPr>
          <w:p w14:paraId="4E70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传菜路线不与食品处理区准清洁操作区域、一般操作区域交叉</w:t>
            </w:r>
          </w:p>
        </w:tc>
        <w:tc>
          <w:tcPr>
            <w:tcW w:w="1134" w:type="dxa"/>
            <w:noWrap w:val="0"/>
            <w:vAlign w:val="center"/>
          </w:tcPr>
          <w:p w14:paraId="1881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79CA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3573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26EF2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4A5B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3.3</w:t>
            </w:r>
          </w:p>
        </w:tc>
        <w:tc>
          <w:tcPr>
            <w:tcW w:w="5245" w:type="dxa"/>
            <w:noWrap w:val="0"/>
            <w:vAlign w:val="center"/>
          </w:tcPr>
          <w:p w14:paraId="60BA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专间（冷食间、生食间、裱花间）应为独立隔间</w:t>
            </w:r>
          </w:p>
        </w:tc>
        <w:tc>
          <w:tcPr>
            <w:tcW w:w="1134" w:type="dxa"/>
            <w:noWrap w:val="0"/>
            <w:vAlign w:val="center"/>
          </w:tcPr>
          <w:p w14:paraId="586B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172B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443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F4AE2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43F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3.4</w:t>
            </w:r>
          </w:p>
        </w:tc>
        <w:tc>
          <w:tcPr>
            <w:tcW w:w="5245" w:type="dxa"/>
            <w:noWrap w:val="0"/>
            <w:vAlign w:val="center"/>
          </w:tcPr>
          <w:p w14:paraId="4351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配备与厨房相适应的冷冻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藏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 xml:space="preserve"> 设备，设备中的食品不存在原料、半成品、成品混放等情形。冷冻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藏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设备设有可正确显示内部温度的测温装置，冷冻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藏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温度符合要求</w:t>
            </w:r>
          </w:p>
        </w:tc>
        <w:tc>
          <w:tcPr>
            <w:tcW w:w="1134" w:type="dxa"/>
            <w:noWrap w:val="0"/>
            <w:vAlign w:val="center"/>
          </w:tcPr>
          <w:p w14:paraId="12E2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253D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2201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C9204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36CF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3.5</w:t>
            </w:r>
          </w:p>
        </w:tc>
        <w:tc>
          <w:tcPr>
            <w:tcW w:w="5245" w:type="dxa"/>
            <w:noWrap w:val="0"/>
            <w:vAlign w:val="center"/>
          </w:tcPr>
          <w:p w14:paraId="5CE5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粗加工区域与切配区域分隔</w:t>
            </w:r>
          </w:p>
        </w:tc>
        <w:tc>
          <w:tcPr>
            <w:tcW w:w="1134" w:type="dxa"/>
            <w:noWrap w:val="0"/>
            <w:vAlign w:val="center"/>
          </w:tcPr>
          <w:p w14:paraId="2C6D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3BD7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3AC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5D261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7956B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3.6</w:t>
            </w:r>
          </w:p>
        </w:tc>
        <w:tc>
          <w:tcPr>
            <w:tcW w:w="5245" w:type="dxa"/>
            <w:noWrap w:val="0"/>
            <w:vAlign w:val="center"/>
          </w:tcPr>
          <w:p w14:paraId="79A5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 xml:space="preserve">有餐厨废弃物 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厨余垃圾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桶和其他垃圾桶，分类正确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委托有资质的企业处理</w:t>
            </w:r>
          </w:p>
        </w:tc>
        <w:tc>
          <w:tcPr>
            <w:tcW w:w="1134" w:type="dxa"/>
            <w:noWrap w:val="0"/>
            <w:vAlign w:val="center"/>
          </w:tcPr>
          <w:p w14:paraId="01F1E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6109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1F2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5E7D3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1EC6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3.7</w:t>
            </w:r>
          </w:p>
        </w:tc>
        <w:tc>
          <w:tcPr>
            <w:tcW w:w="5245" w:type="dxa"/>
            <w:noWrap w:val="0"/>
            <w:vAlign w:val="center"/>
          </w:tcPr>
          <w:p w14:paraId="11F1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厨房与餐厅间采用有效的隔音、隔热、隔味措施</w:t>
            </w:r>
          </w:p>
        </w:tc>
        <w:tc>
          <w:tcPr>
            <w:tcW w:w="1134" w:type="dxa"/>
            <w:noWrap w:val="0"/>
            <w:vAlign w:val="center"/>
          </w:tcPr>
          <w:p w14:paraId="2D03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0A9B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F74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78A47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27ED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3.8</w:t>
            </w: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3CB2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厨房内、灶台上采取有效的通风、排烟措施，安装集气罩，油烟达标排放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2167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01F8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top"/>
          </w:tcPr>
          <w:p w14:paraId="50E2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2E212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7066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3.9</w:t>
            </w: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09166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后厨实施互联网+明厨亮灶或全电厨房改造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052F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1F60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top"/>
          </w:tcPr>
          <w:p w14:paraId="6239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C33BC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shd w:val="clear" w:color="auto" w:fill="auto"/>
            <w:noWrap w:val="0"/>
            <w:vAlign w:val="center"/>
          </w:tcPr>
          <w:p w14:paraId="36A4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 w14:paraId="1374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公共区域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5B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2F15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3DEB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DE7B9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67B3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4.1</w:t>
            </w:r>
          </w:p>
        </w:tc>
        <w:tc>
          <w:tcPr>
            <w:tcW w:w="5245" w:type="dxa"/>
            <w:noWrap w:val="0"/>
            <w:vAlign w:val="center"/>
          </w:tcPr>
          <w:p w14:paraId="734E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营业期间有安保人员值班、巡逻</w:t>
            </w:r>
          </w:p>
        </w:tc>
        <w:tc>
          <w:tcPr>
            <w:tcW w:w="1134" w:type="dxa"/>
            <w:noWrap w:val="0"/>
            <w:vAlign w:val="center"/>
          </w:tcPr>
          <w:p w14:paraId="281E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6BDB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71A6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C4816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2623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4.2</w:t>
            </w:r>
          </w:p>
        </w:tc>
        <w:tc>
          <w:tcPr>
            <w:tcW w:w="5245" w:type="dxa"/>
            <w:noWrap w:val="0"/>
            <w:vAlign w:val="center"/>
          </w:tcPr>
          <w:p w14:paraId="3CDC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闭路电视监控</w:t>
            </w:r>
          </w:p>
        </w:tc>
        <w:tc>
          <w:tcPr>
            <w:tcW w:w="1134" w:type="dxa"/>
            <w:noWrap w:val="0"/>
            <w:vAlign w:val="center"/>
          </w:tcPr>
          <w:p w14:paraId="2DFB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145" w:type="dxa"/>
            <w:noWrap w:val="0"/>
            <w:vAlign w:val="center"/>
          </w:tcPr>
          <w:p w14:paraId="64EA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5CF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97D7A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44B79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4.2.1</w:t>
            </w:r>
          </w:p>
        </w:tc>
        <w:tc>
          <w:tcPr>
            <w:tcW w:w="5245" w:type="dxa"/>
            <w:noWrap w:val="0"/>
            <w:vAlign w:val="center"/>
          </w:tcPr>
          <w:p w14:paraId="5A65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覆盖饭店所有公共区域。画面清晰，定期保存监控资料（以当地有关部门规定为准）</w:t>
            </w:r>
          </w:p>
        </w:tc>
        <w:tc>
          <w:tcPr>
            <w:tcW w:w="1134" w:type="dxa"/>
            <w:noWrap w:val="0"/>
            <w:vAlign w:val="center"/>
          </w:tcPr>
          <w:p w14:paraId="3EE7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35DB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3C4E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57B40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593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4.2.2</w:t>
            </w:r>
          </w:p>
        </w:tc>
        <w:tc>
          <w:tcPr>
            <w:tcW w:w="5245" w:type="dxa"/>
            <w:noWrap w:val="0"/>
            <w:vAlign w:val="center"/>
          </w:tcPr>
          <w:p w14:paraId="17BE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电梯、大堂、走廊、停车场出入口等主要公共区域有闭路电视监控</w:t>
            </w:r>
          </w:p>
        </w:tc>
        <w:tc>
          <w:tcPr>
            <w:tcW w:w="1134" w:type="dxa"/>
            <w:noWrap w:val="0"/>
            <w:vAlign w:val="center"/>
          </w:tcPr>
          <w:p w14:paraId="53CF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6A26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22FD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0C1F4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shd w:val="clear" w:color="auto" w:fill="auto"/>
            <w:noWrap w:val="0"/>
            <w:vAlign w:val="center"/>
          </w:tcPr>
          <w:p w14:paraId="0193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4.3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 w14:paraId="1AEB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通往后台区域有明显提示，有安全可靠的钥匙管理制度</w:t>
            </w:r>
          </w:p>
        </w:tc>
        <w:tc>
          <w:tcPr>
            <w:tcW w:w="1134" w:type="dxa"/>
            <w:noWrap w:val="0"/>
            <w:vAlign w:val="center"/>
          </w:tcPr>
          <w:p w14:paraId="353D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0E5A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51BB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0120E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noWrap w:val="0"/>
            <w:vAlign w:val="center"/>
          </w:tcPr>
          <w:p w14:paraId="04B7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4.4</w:t>
            </w:r>
          </w:p>
        </w:tc>
        <w:tc>
          <w:tcPr>
            <w:tcW w:w="5245" w:type="dxa"/>
            <w:noWrap w:val="0"/>
            <w:vAlign w:val="center"/>
          </w:tcPr>
          <w:p w14:paraId="402C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各通道显著位置设有紧急出口标志</w:t>
            </w:r>
          </w:p>
        </w:tc>
        <w:tc>
          <w:tcPr>
            <w:tcW w:w="1134" w:type="dxa"/>
            <w:noWrap w:val="0"/>
            <w:vAlign w:val="center"/>
          </w:tcPr>
          <w:p w14:paraId="305A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17B2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0DC4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4FF55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5437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4.5</w:t>
            </w: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3B7F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有规范的公共标识并有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英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语标识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0422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08F6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top"/>
          </w:tcPr>
          <w:p w14:paraId="5E42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44C1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tcBorders>
              <w:bottom w:val="single" w:color="auto" w:sz="2" w:space="0"/>
            </w:tcBorders>
            <w:noWrap w:val="0"/>
            <w:vAlign w:val="center"/>
          </w:tcPr>
          <w:p w14:paraId="4BA4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4.6</w:t>
            </w:r>
          </w:p>
        </w:tc>
        <w:tc>
          <w:tcPr>
            <w:tcW w:w="5245" w:type="dxa"/>
            <w:tcBorders>
              <w:bottom w:val="single" w:color="auto" w:sz="2" w:space="0"/>
            </w:tcBorders>
            <w:noWrap w:val="0"/>
            <w:vAlign w:val="center"/>
          </w:tcPr>
          <w:p w14:paraId="72FB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每个楼层出入口设置1组以上的分类设施（可回收物、其他垃圾 ）。公共区设置1组以上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分类设施（可回收物、厨余垃圾、有害垃圾、其他垃圾）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6F6D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bottom w:val="single" w:color="auto" w:sz="2" w:space="0"/>
            </w:tcBorders>
            <w:noWrap w:val="0"/>
            <w:vAlign w:val="center"/>
          </w:tcPr>
          <w:p w14:paraId="159B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tcBorders>
              <w:bottom w:val="single" w:color="auto" w:sz="2" w:space="0"/>
            </w:tcBorders>
            <w:noWrap w:val="0"/>
            <w:vAlign w:val="top"/>
          </w:tcPr>
          <w:p w14:paraId="5713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5C3B8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shd w:val="clear" w:color="auto" w:fill="auto"/>
            <w:noWrap w:val="0"/>
            <w:vAlign w:val="center"/>
          </w:tcPr>
          <w:p w14:paraId="610E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 w14:paraId="5532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食品安全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3E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0CB97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21E9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9E37C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 w14:paraId="1B68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5.1</w:t>
            </w:r>
          </w:p>
          <w:p w14:paraId="3E7A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3367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食品安全量化等级优秀，有完善的食品安全管理制度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如5S、6T 食品安全管理、建立HACCP或ISO22000 管理体系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），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并严格执行到位</w:t>
            </w:r>
          </w:p>
        </w:tc>
        <w:tc>
          <w:tcPr>
            <w:tcW w:w="1134" w:type="dxa"/>
            <w:noWrap w:val="0"/>
            <w:vAlign w:val="center"/>
          </w:tcPr>
          <w:p w14:paraId="5EA1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 w14:paraId="523B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14AD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5FBB4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5FA1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1D21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 xml:space="preserve">食品安全量化等级良好以上，食品安全管理制度较全，食品安全管理水平较高 </w:t>
            </w:r>
          </w:p>
        </w:tc>
        <w:tc>
          <w:tcPr>
            <w:tcW w:w="1134" w:type="dxa"/>
            <w:noWrap w:val="0"/>
            <w:vAlign w:val="center"/>
          </w:tcPr>
          <w:p w14:paraId="1AE05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5ED8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0A85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F73F9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0242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003A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食品安全量化等级良好以上，食品安全管理制度较全，食品安全管理水平一般</w:t>
            </w:r>
          </w:p>
        </w:tc>
        <w:tc>
          <w:tcPr>
            <w:tcW w:w="1134" w:type="dxa"/>
            <w:noWrap w:val="0"/>
            <w:vAlign w:val="center"/>
          </w:tcPr>
          <w:p w14:paraId="0B66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27D2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7" w:type="dxa"/>
            <w:noWrap w:val="0"/>
            <w:vAlign w:val="top"/>
          </w:tcPr>
          <w:p w14:paraId="2E9C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3E083AE">
      <w:pPr>
        <w:autoSpaceDE/>
        <w:autoSpaceDN/>
        <w:snapToGrid/>
        <w:spacing w:line="480" w:lineRule="exact"/>
        <w:ind w:left="-300" w:leftChars="-95" w:right="-293" w:rightChars="-93" w:firstLine="0" w:firstLineChars="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说明：硬件条件由基础条件、经营场所、厨房空间、公共区域和食品安全五个</w:t>
      </w:r>
    </w:p>
    <w:p w14:paraId="7D13D1FA">
      <w:pPr>
        <w:autoSpaceDE/>
        <w:autoSpaceDN/>
        <w:snapToGrid/>
        <w:spacing w:line="480" w:lineRule="exact"/>
        <w:ind w:left="-300" w:leftChars="-95" w:right="-293" w:rightChars="-93" w:firstLine="828" w:firstLineChars="30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部分构成，总分合计100分，参评门店至少达到80分。</w:t>
      </w:r>
    </w:p>
    <w:p w14:paraId="7A2E1C58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B7B0A17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10E29E4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7960FB7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1C2592F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B13E64E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1AAE759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DB466E0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6B3A9AB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33A353C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8126217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58139BC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683940F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FD57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附件2.3</w:t>
      </w:r>
    </w:p>
    <w:p w14:paraId="526AE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C42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精致餐饮认定软件条件</w:t>
      </w:r>
    </w:p>
    <w:p w14:paraId="58F3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36"/>
          <w:szCs w:val="36"/>
          <w:highlight w:val="none"/>
          <w:lang w:val="en-US" w:eastAsia="zh-CN"/>
        </w:rPr>
      </w:pPr>
    </w:p>
    <w:tbl>
      <w:tblPr>
        <w:tblStyle w:val="6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87"/>
        <w:gridCol w:w="992"/>
        <w:gridCol w:w="1190"/>
        <w:gridCol w:w="1361"/>
      </w:tblGrid>
      <w:tr w14:paraId="6DBF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46D9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noWrap w:val="0"/>
            <w:vAlign w:val="center"/>
          </w:tcPr>
          <w:p w14:paraId="7DC0D5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考核项目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0DAE7A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noWrap w:val="0"/>
            <w:vAlign w:val="center"/>
          </w:tcPr>
          <w:p w14:paraId="2D9B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自评分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 w:val="0"/>
            <w:vAlign w:val="center"/>
          </w:tcPr>
          <w:p w14:paraId="13AF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专家评分</w:t>
            </w:r>
          </w:p>
        </w:tc>
      </w:tr>
      <w:tr w14:paraId="505B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1CBE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01CF8F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菜品质量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B8332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 w14:paraId="3C44EB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top"/>
          </w:tcPr>
          <w:p w14:paraId="0B447B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248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7B61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</w:t>
            </w:r>
          </w:p>
        </w:tc>
        <w:tc>
          <w:tcPr>
            <w:tcW w:w="5387" w:type="dxa"/>
            <w:noWrap w:val="0"/>
            <w:vAlign w:val="center"/>
          </w:tcPr>
          <w:p w14:paraId="37DA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菜品供应数量充足，实际可供应菜点品种不低于菜单明示品种的90%。</w:t>
            </w:r>
          </w:p>
        </w:tc>
        <w:tc>
          <w:tcPr>
            <w:tcW w:w="992" w:type="dxa"/>
            <w:noWrap w:val="0"/>
            <w:vAlign w:val="center"/>
          </w:tcPr>
          <w:p w14:paraId="342F3C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top"/>
          </w:tcPr>
          <w:p w14:paraId="61B539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1CE894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B13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09D1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1.2</w:t>
            </w:r>
          </w:p>
        </w:tc>
        <w:tc>
          <w:tcPr>
            <w:tcW w:w="5387" w:type="dxa"/>
            <w:noWrap w:val="0"/>
            <w:vAlign w:val="center"/>
          </w:tcPr>
          <w:p w14:paraId="2791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具有一定的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轻食产品、甜品和国际美食</w:t>
            </w:r>
          </w:p>
        </w:tc>
        <w:tc>
          <w:tcPr>
            <w:tcW w:w="992" w:type="dxa"/>
            <w:noWrap w:val="0"/>
            <w:vAlign w:val="center"/>
          </w:tcPr>
          <w:p w14:paraId="144C1B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top"/>
          </w:tcPr>
          <w:p w14:paraId="14FAAA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053B97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D09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35F0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1.3</w:t>
            </w:r>
          </w:p>
        </w:tc>
        <w:tc>
          <w:tcPr>
            <w:tcW w:w="5387" w:type="dxa"/>
            <w:noWrap w:val="0"/>
            <w:vAlign w:val="center"/>
          </w:tcPr>
          <w:p w14:paraId="2CC3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菜品的表现重感观层面的颜值和美学，传统菜品融入生活美学。</w:t>
            </w:r>
          </w:p>
        </w:tc>
        <w:tc>
          <w:tcPr>
            <w:tcW w:w="992" w:type="dxa"/>
            <w:noWrap w:val="0"/>
            <w:vAlign w:val="center"/>
          </w:tcPr>
          <w:p w14:paraId="7F85F6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190" w:type="dxa"/>
            <w:noWrap w:val="0"/>
            <w:vAlign w:val="top"/>
          </w:tcPr>
          <w:p w14:paraId="2926FD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71EDD9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CE1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0C46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1.4</w:t>
            </w:r>
          </w:p>
        </w:tc>
        <w:tc>
          <w:tcPr>
            <w:tcW w:w="5387" w:type="dxa"/>
            <w:noWrap w:val="0"/>
            <w:vAlign w:val="center"/>
          </w:tcPr>
          <w:p w14:paraId="386C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突出食材选材、加工工艺、菜品精致度、出品上桌仪式感。</w:t>
            </w:r>
          </w:p>
        </w:tc>
        <w:tc>
          <w:tcPr>
            <w:tcW w:w="992" w:type="dxa"/>
            <w:noWrap w:val="0"/>
            <w:vAlign w:val="center"/>
          </w:tcPr>
          <w:p w14:paraId="0B149E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190" w:type="dxa"/>
            <w:noWrap w:val="0"/>
            <w:vAlign w:val="top"/>
          </w:tcPr>
          <w:p w14:paraId="407413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029CEE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BDA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4BE0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387" w:type="dxa"/>
            <w:noWrap w:val="0"/>
            <w:vAlign w:val="center"/>
          </w:tcPr>
          <w:p w14:paraId="6F4B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菜品质量过硬、稳定，并符合国家有关食品安全、健康、卫生、环保的要求。</w:t>
            </w:r>
          </w:p>
        </w:tc>
        <w:tc>
          <w:tcPr>
            <w:tcW w:w="992" w:type="dxa"/>
            <w:noWrap w:val="0"/>
            <w:vAlign w:val="center"/>
          </w:tcPr>
          <w:p w14:paraId="19EF8E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top"/>
          </w:tcPr>
          <w:p w14:paraId="7C0FC4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3BC651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3FD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1D95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387" w:type="dxa"/>
            <w:noWrap w:val="0"/>
            <w:vAlign w:val="center"/>
          </w:tcPr>
          <w:p w14:paraId="7E4A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主要菜品知名度、美誉度较高，特色鲜明，风味突出，深受顾客喜爱。</w:t>
            </w:r>
          </w:p>
        </w:tc>
        <w:tc>
          <w:tcPr>
            <w:tcW w:w="992" w:type="dxa"/>
            <w:noWrap w:val="0"/>
            <w:vAlign w:val="center"/>
          </w:tcPr>
          <w:p w14:paraId="4DA77C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top"/>
          </w:tcPr>
          <w:p w14:paraId="1BA38D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74B524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21A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571DF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387" w:type="dxa"/>
            <w:noWrap w:val="0"/>
            <w:vAlign w:val="center"/>
          </w:tcPr>
          <w:p w14:paraId="3D29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名优菜品对企业的销售具有突出的促进作用。</w:t>
            </w:r>
          </w:p>
        </w:tc>
        <w:tc>
          <w:tcPr>
            <w:tcW w:w="992" w:type="dxa"/>
            <w:noWrap w:val="0"/>
            <w:vAlign w:val="center"/>
          </w:tcPr>
          <w:p w14:paraId="1CA461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top"/>
          </w:tcPr>
          <w:p w14:paraId="637EC8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6517B0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D24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03EA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noWrap w:val="0"/>
            <w:vAlign w:val="center"/>
          </w:tcPr>
          <w:p w14:paraId="291B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能在继承和弘扬特色菜品的基础上，不断推出创新菜品。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570E4E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noWrap w:val="0"/>
            <w:vAlign w:val="top"/>
          </w:tcPr>
          <w:p w14:paraId="081239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tcBorders>
              <w:bottom w:val="single" w:color="auto" w:sz="4" w:space="0"/>
            </w:tcBorders>
            <w:noWrap w:val="0"/>
            <w:vAlign w:val="top"/>
          </w:tcPr>
          <w:p w14:paraId="618CA7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2D3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5C9C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6F07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员工素养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75E48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 w14:paraId="7A9362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top"/>
          </w:tcPr>
          <w:p w14:paraId="1AE2CF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F73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1DC1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2.1</w:t>
            </w:r>
          </w:p>
        </w:tc>
        <w:tc>
          <w:tcPr>
            <w:tcW w:w="5387" w:type="dxa"/>
            <w:noWrap w:val="0"/>
            <w:vAlign w:val="center"/>
          </w:tcPr>
          <w:p w14:paraId="11DC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各岗位工作人员经过专业培训，厨房中持有等级证书的工作人员不低于10%，其中厨房的技师不少于1名。</w:t>
            </w:r>
          </w:p>
        </w:tc>
        <w:tc>
          <w:tcPr>
            <w:tcW w:w="992" w:type="dxa"/>
            <w:noWrap w:val="0"/>
            <w:vAlign w:val="center"/>
          </w:tcPr>
          <w:p w14:paraId="45CF89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 w14:paraId="2E38F9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50B993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C82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781E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2.2</w:t>
            </w:r>
          </w:p>
        </w:tc>
        <w:tc>
          <w:tcPr>
            <w:tcW w:w="5387" w:type="dxa"/>
            <w:noWrap w:val="0"/>
            <w:vAlign w:val="center"/>
          </w:tcPr>
          <w:p w14:paraId="59F9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服务人员仪容仪表得体，着装统一，体现岗位特色；工服整洁、熨烫平整，鞋袜整洁一致；佩戴名牌，着装效果好</w:t>
            </w:r>
          </w:p>
        </w:tc>
        <w:tc>
          <w:tcPr>
            <w:tcW w:w="992" w:type="dxa"/>
            <w:noWrap w:val="0"/>
            <w:vAlign w:val="center"/>
          </w:tcPr>
          <w:p w14:paraId="03FACC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 w14:paraId="08DB33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2CB2CE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FB0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0C9F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2.3</w:t>
            </w:r>
          </w:p>
        </w:tc>
        <w:tc>
          <w:tcPr>
            <w:tcW w:w="5387" w:type="dxa"/>
            <w:noWrap w:val="0"/>
            <w:vAlign w:val="center"/>
          </w:tcPr>
          <w:p w14:paraId="5BD3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严格按照日常行为规范及要求，着装整洁、大方得体、礼貌周到。</w:t>
            </w:r>
          </w:p>
        </w:tc>
        <w:tc>
          <w:tcPr>
            <w:tcW w:w="992" w:type="dxa"/>
            <w:noWrap w:val="0"/>
            <w:vAlign w:val="center"/>
          </w:tcPr>
          <w:p w14:paraId="4C23D8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 w14:paraId="4A81B7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707A5B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C78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602D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2.4</w:t>
            </w:r>
          </w:p>
        </w:tc>
        <w:tc>
          <w:tcPr>
            <w:tcW w:w="5387" w:type="dxa"/>
            <w:noWrap w:val="0"/>
            <w:vAlign w:val="center"/>
          </w:tcPr>
          <w:p w14:paraId="5A07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能用普通话提供服务，至少有1名能用英语提供服务的人员。</w:t>
            </w:r>
          </w:p>
        </w:tc>
        <w:tc>
          <w:tcPr>
            <w:tcW w:w="992" w:type="dxa"/>
            <w:noWrap w:val="0"/>
            <w:vAlign w:val="center"/>
          </w:tcPr>
          <w:p w14:paraId="0D7326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 w14:paraId="5AC2C0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563F89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84B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63C1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2.5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noWrap w:val="0"/>
            <w:vAlign w:val="bottom"/>
          </w:tcPr>
          <w:p w14:paraId="6A86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训练有素、业务熟练，应变能力较强，及时满足宾客合理需求。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44A660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noWrap w:val="0"/>
            <w:vAlign w:val="top"/>
          </w:tcPr>
          <w:p w14:paraId="54A9EB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tcBorders>
              <w:bottom w:val="single" w:color="auto" w:sz="4" w:space="0"/>
            </w:tcBorders>
            <w:noWrap w:val="0"/>
            <w:vAlign w:val="top"/>
          </w:tcPr>
          <w:p w14:paraId="08D92C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F35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4FF0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0188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经营管理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0E599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 w14:paraId="46BEE4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top"/>
          </w:tcPr>
          <w:p w14:paraId="65279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F5B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2E38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3.1</w:t>
            </w:r>
          </w:p>
        </w:tc>
        <w:tc>
          <w:tcPr>
            <w:tcW w:w="5387" w:type="dxa"/>
            <w:noWrap w:val="0"/>
            <w:vAlign w:val="bottom"/>
          </w:tcPr>
          <w:p w14:paraId="02D8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有完备的规章制度</w:t>
            </w:r>
          </w:p>
        </w:tc>
        <w:tc>
          <w:tcPr>
            <w:tcW w:w="992" w:type="dxa"/>
            <w:noWrap w:val="0"/>
            <w:vAlign w:val="center"/>
          </w:tcPr>
          <w:p w14:paraId="28DD2D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 w14:paraId="57A0FF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15A66B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F5D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343AB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3.2</w:t>
            </w:r>
          </w:p>
        </w:tc>
        <w:tc>
          <w:tcPr>
            <w:tcW w:w="5387" w:type="dxa"/>
            <w:noWrap w:val="0"/>
            <w:vAlign w:val="bottom"/>
          </w:tcPr>
          <w:p w14:paraId="6A01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有完备的操作程序</w:t>
            </w:r>
          </w:p>
        </w:tc>
        <w:tc>
          <w:tcPr>
            <w:tcW w:w="992" w:type="dxa"/>
            <w:noWrap w:val="0"/>
            <w:vAlign w:val="center"/>
          </w:tcPr>
          <w:p w14:paraId="3E11D8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 w14:paraId="79A6DD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6BB3D1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B9C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4EA4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3.3</w:t>
            </w:r>
          </w:p>
        </w:tc>
        <w:tc>
          <w:tcPr>
            <w:tcW w:w="5387" w:type="dxa"/>
            <w:noWrap w:val="0"/>
            <w:vAlign w:val="bottom"/>
          </w:tcPr>
          <w:p w14:paraId="4447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有完备的服务规范</w:t>
            </w:r>
          </w:p>
        </w:tc>
        <w:tc>
          <w:tcPr>
            <w:tcW w:w="992" w:type="dxa"/>
            <w:noWrap w:val="0"/>
            <w:vAlign w:val="center"/>
          </w:tcPr>
          <w:p w14:paraId="05CB45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 w14:paraId="49598F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5EEE77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AD8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71BC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3.4</w:t>
            </w:r>
          </w:p>
        </w:tc>
        <w:tc>
          <w:tcPr>
            <w:tcW w:w="5387" w:type="dxa"/>
            <w:noWrap w:val="0"/>
            <w:vAlign w:val="bottom"/>
          </w:tcPr>
          <w:p w14:paraId="7A30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有完备的岗位安全责任制与各类突发事件应急预案</w:t>
            </w:r>
          </w:p>
        </w:tc>
        <w:tc>
          <w:tcPr>
            <w:tcW w:w="992" w:type="dxa"/>
            <w:noWrap w:val="0"/>
            <w:vAlign w:val="center"/>
          </w:tcPr>
          <w:p w14:paraId="44A932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 w14:paraId="668B83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4D5C1F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5ED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2488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3.5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noWrap w:val="0"/>
            <w:vAlign w:val="bottom"/>
          </w:tcPr>
          <w:p w14:paraId="2362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建立宾客意见收集、反馈和持续改进机制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 w14:paraId="1230E9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noWrap w:val="0"/>
            <w:vAlign w:val="top"/>
          </w:tcPr>
          <w:p w14:paraId="576C9A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tcBorders>
              <w:bottom w:val="single" w:color="auto" w:sz="4" w:space="0"/>
            </w:tcBorders>
            <w:noWrap w:val="0"/>
            <w:vAlign w:val="top"/>
          </w:tcPr>
          <w:p w14:paraId="36F524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1E8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 w14:paraId="743A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1D7B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企业文化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75A3A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 w14:paraId="003B07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top"/>
          </w:tcPr>
          <w:p w14:paraId="2B4194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AF0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0820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4.1</w:t>
            </w:r>
          </w:p>
        </w:tc>
        <w:tc>
          <w:tcPr>
            <w:tcW w:w="5387" w:type="dxa"/>
            <w:noWrap w:val="0"/>
            <w:vAlign w:val="center"/>
          </w:tcPr>
          <w:p w14:paraId="44E8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具有企业自身文化底蕴和发展方向，企业特色鲜明，文化氛围浓厚。</w:t>
            </w:r>
          </w:p>
        </w:tc>
        <w:tc>
          <w:tcPr>
            <w:tcW w:w="992" w:type="dxa"/>
            <w:noWrap w:val="0"/>
            <w:vAlign w:val="center"/>
          </w:tcPr>
          <w:p w14:paraId="226D73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 w14:paraId="005AA2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42DE57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390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73AB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4.3</w:t>
            </w:r>
          </w:p>
        </w:tc>
        <w:tc>
          <w:tcPr>
            <w:tcW w:w="5387" w:type="dxa"/>
            <w:noWrap w:val="0"/>
            <w:vAlign w:val="center"/>
          </w:tcPr>
          <w:p w14:paraId="57DD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积极参加慈善、公益活动。</w:t>
            </w:r>
          </w:p>
        </w:tc>
        <w:tc>
          <w:tcPr>
            <w:tcW w:w="992" w:type="dxa"/>
            <w:noWrap w:val="0"/>
            <w:vAlign w:val="center"/>
          </w:tcPr>
          <w:p w14:paraId="4B2D45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 w14:paraId="735753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2DF066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252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 w:val="0"/>
            <w:vAlign w:val="center"/>
          </w:tcPr>
          <w:p w14:paraId="4F65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4.4</w:t>
            </w:r>
          </w:p>
        </w:tc>
        <w:tc>
          <w:tcPr>
            <w:tcW w:w="5387" w:type="dxa"/>
            <w:noWrap w:val="0"/>
            <w:vAlign w:val="center"/>
          </w:tcPr>
          <w:p w14:paraId="338C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积极通过与线上、线下营销机构合作，提升知名度，吸引游客到访打卡</w:t>
            </w:r>
          </w:p>
        </w:tc>
        <w:tc>
          <w:tcPr>
            <w:tcW w:w="992" w:type="dxa"/>
            <w:noWrap w:val="0"/>
            <w:vAlign w:val="center"/>
          </w:tcPr>
          <w:p w14:paraId="3A1444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190" w:type="dxa"/>
            <w:noWrap w:val="0"/>
            <w:vAlign w:val="top"/>
          </w:tcPr>
          <w:p w14:paraId="04691F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noWrap w:val="0"/>
            <w:vAlign w:val="top"/>
          </w:tcPr>
          <w:p w14:paraId="492E81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7EB8C8F1">
      <w:pPr>
        <w:autoSpaceDE/>
        <w:autoSpaceDN/>
        <w:snapToGrid/>
        <w:spacing w:line="480" w:lineRule="exact"/>
        <w:ind w:left="-300" w:leftChars="-95" w:right="-293" w:rightChars="-93" w:firstLine="0" w:firstLineChars="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说明：软件要求由菜品质量、员工素养、经营管理、企业文化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个部分构成，</w:t>
      </w:r>
    </w:p>
    <w:p w14:paraId="48F7FC51">
      <w:pPr>
        <w:autoSpaceDE/>
        <w:autoSpaceDN/>
        <w:snapToGrid/>
        <w:spacing w:line="480" w:lineRule="exact"/>
        <w:ind w:left="-300" w:leftChars="-95" w:right="-293" w:rightChars="-93" w:firstLine="828" w:firstLineChars="300"/>
        <w:jc w:val="left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总分合计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分，参评门店至少达到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  <w:lang w:val="en-US" w:eastAsia="zh-CN"/>
        </w:rPr>
        <w:t>80</w:t>
      </w: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28"/>
          <w:szCs w:val="28"/>
          <w:highlight w:val="none"/>
        </w:rPr>
        <w:t>分。</w:t>
      </w:r>
    </w:p>
    <w:p w14:paraId="21703AAA">
      <w:pPr>
        <w:autoSpaceDE/>
        <w:autoSpaceDN/>
        <w:snapToGrid/>
        <w:spacing w:line="480" w:lineRule="exact"/>
        <w:ind w:firstLine="0"/>
        <w:jc w:val="left"/>
        <w:rPr>
          <w:rFonts w:hint="default" w:ascii="Times New Roman" w:hAnsi="Times New Roman" w:eastAsia="宋体" w:cs="Times New Roman"/>
          <w:b/>
          <w:snapToGrid/>
          <w:color w:val="auto"/>
          <w:kern w:val="2"/>
          <w:sz w:val="24"/>
          <w:szCs w:val="24"/>
          <w:highlight w:val="none"/>
        </w:rPr>
      </w:pPr>
    </w:p>
    <w:p w14:paraId="58622167">
      <w:pPr>
        <w:autoSpaceDE/>
        <w:autoSpaceDN/>
        <w:snapToGrid/>
        <w:spacing w:line="480" w:lineRule="exact"/>
        <w:ind w:firstLine="0"/>
        <w:jc w:val="left"/>
        <w:rPr>
          <w:rFonts w:hint="default" w:ascii="Times New Roman" w:hAnsi="Times New Roman" w:eastAsia="宋体" w:cs="Times New Roman"/>
          <w:b/>
          <w:snapToGrid/>
          <w:color w:val="auto"/>
          <w:kern w:val="2"/>
          <w:sz w:val="24"/>
          <w:szCs w:val="24"/>
          <w:highlight w:val="none"/>
        </w:rPr>
      </w:pPr>
    </w:p>
    <w:p w14:paraId="62A936F9">
      <w:pPr>
        <w:widowControl w:val="0"/>
        <w:jc w:val="both"/>
        <w:rPr>
          <w:rFonts w:hint="default" w:ascii="Times New Roman" w:hAnsi="Times New Roman" w:eastAsia="宋体" w:cs="Times New Roman"/>
          <w:b/>
          <w:color w:val="auto"/>
          <w:spacing w:val="-25"/>
          <w:kern w:val="2"/>
          <w:sz w:val="24"/>
          <w:szCs w:val="24"/>
          <w:highlight w:val="none"/>
          <w:lang w:val="en-US" w:eastAsia="zh-CN" w:bidi="ar-SA"/>
        </w:rPr>
      </w:pPr>
    </w:p>
    <w:p w14:paraId="6F8BFCA6">
      <w:pPr>
        <w:autoSpaceDE/>
        <w:autoSpaceDN/>
        <w:snapToGrid/>
        <w:spacing w:line="240" w:lineRule="auto"/>
        <w:ind w:firstLine="0"/>
        <w:rPr>
          <w:rFonts w:hint="default" w:ascii="Times New Roman" w:hAnsi="Times New Roman" w:eastAsia="宋体" w:cs="Times New Roman"/>
          <w:b/>
          <w:snapToGrid/>
          <w:color w:val="auto"/>
          <w:kern w:val="2"/>
          <w:sz w:val="24"/>
          <w:szCs w:val="24"/>
          <w:highlight w:val="none"/>
        </w:rPr>
      </w:pPr>
    </w:p>
    <w:p w14:paraId="74AB9775">
      <w:pPr>
        <w:widowControl w:val="0"/>
        <w:jc w:val="both"/>
        <w:rPr>
          <w:rFonts w:hint="default" w:ascii="Times New Roman" w:hAnsi="Times New Roman" w:eastAsia="宋体" w:cs="Times New Roman"/>
          <w:b/>
          <w:color w:val="auto"/>
          <w:spacing w:val="-25"/>
          <w:kern w:val="2"/>
          <w:sz w:val="24"/>
          <w:szCs w:val="24"/>
          <w:highlight w:val="none"/>
          <w:lang w:val="en-US" w:eastAsia="zh-CN" w:bidi="ar-SA"/>
        </w:rPr>
      </w:pPr>
    </w:p>
    <w:p w14:paraId="54159D0D">
      <w:pPr>
        <w:autoSpaceDE/>
        <w:autoSpaceDN/>
        <w:snapToGrid/>
        <w:spacing w:line="240" w:lineRule="auto"/>
        <w:ind w:firstLine="0"/>
        <w:rPr>
          <w:rFonts w:hint="default" w:ascii="Times New Roman" w:hAnsi="Times New Roman" w:eastAsia="宋体" w:cs="Times New Roman"/>
          <w:b/>
          <w:snapToGrid/>
          <w:color w:val="auto"/>
          <w:kern w:val="2"/>
          <w:sz w:val="24"/>
          <w:szCs w:val="24"/>
          <w:highlight w:val="none"/>
        </w:rPr>
      </w:pPr>
    </w:p>
    <w:p w14:paraId="2BA952F1">
      <w:pPr>
        <w:widowControl w:val="0"/>
        <w:jc w:val="both"/>
        <w:rPr>
          <w:rFonts w:hint="default" w:ascii="Times New Roman" w:hAnsi="Times New Roman" w:eastAsia="宋体" w:cs="Times New Roman"/>
          <w:b/>
          <w:color w:val="auto"/>
          <w:spacing w:val="-25"/>
          <w:kern w:val="2"/>
          <w:sz w:val="24"/>
          <w:szCs w:val="24"/>
          <w:highlight w:val="none"/>
          <w:lang w:val="en-US" w:eastAsia="zh-CN" w:bidi="ar-SA"/>
        </w:rPr>
      </w:pPr>
    </w:p>
    <w:p w14:paraId="6CB1A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附件2.4</w:t>
      </w:r>
    </w:p>
    <w:p w14:paraId="5C7AC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6B08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精致餐饮认定荣誉要求</w:t>
      </w:r>
    </w:p>
    <w:p w14:paraId="14F89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小标宋_GBK" w:cs="Times New Roman"/>
          <w:bCs/>
          <w:snapToGrid/>
          <w:color w:val="auto"/>
          <w:kern w:val="2"/>
          <w:sz w:val="36"/>
          <w:szCs w:val="36"/>
          <w:highlight w:val="none"/>
          <w:lang w:val="en-US" w:eastAsia="zh-CN"/>
        </w:rPr>
      </w:pPr>
    </w:p>
    <w:tbl>
      <w:tblPr>
        <w:tblStyle w:val="6"/>
        <w:tblW w:w="91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197"/>
        <w:gridCol w:w="1477"/>
        <w:gridCol w:w="1134"/>
        <w:gridCol w:w="1474"/>
      </w:tblGrid>
      <w:tr w14:paraId="526920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88" w:type="dxa"/>
            <w:tcBorders>
              <w:bottom w:val="single" w:color="auto" w:sz="2" w:space="0"/>
            </w:tcBorders>
            <w:noWrap w:val="0"/>
            <w:vAlign w:val="center"/>
          </w:tcPr>
          <w:p w14:paraId="777C6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97" w:type="dxa"/>
            <w:tcBorders>
              <w:bottom w:val="single" w:color="auto" w:sz="2" w:space="0"/>
            </w:tcBorders>
            <w:noWrap w:val="0"/>
            <w:vAlign w:val="center"/>
          </w:tcPr>
          <w:p w14:paraId="2808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评分指标</w:t>
            </w:r>
          </w:p>
        </w:tc>
        <w:tc>
          <w:tcPr>
            <w:tcW w:w="1477" w:type="dxa"/>
            <w:tcBorders>
              <w:bottom w:val="single" w:color="auto" w:sz="2" w:space="0"/>
            </w:tcBorders>
            <w:noWrap w:val="0"/>
            <w:vAlign w:val="center"/>
          </w:tcPr>
          <w:p w14:paraId="5B80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5BD5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自评分</w:t>
            </w:r>
          </w:p>
        </w:tc>
        <w:tc>
          <w:tcPr>
            <w:tcW w:w="1474" w:type="dxa"/>
            <w:tcBorders>
              <w:bottom w:val="single" w:color="auto" w:sz="2" w:space="0"/>
            </w:tcBorders>
            <w:noWrap w:val="0"/>
            <w:vAlign w:val="center"/>
          </w:tcPr>
          <w:p w14:paraId="5A30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0"/>
                <w:sz w:val="28"/>
                <w:szCs w:val="28"/>
                <w:highlight w:val="none"/>
              </w:rPr>
              <w:t>专家评分</w:t>
            </w:r>
          </w:p>
        </w:tc>
      </w:tr>
      <w:tr w14:paraId="771066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shd w:val="clear" w:color="auto" w:fill="auto"/>
            <w:noWrap w:val="0"/>
            <w:vAlign w:val="center"/>
          </w:tcPr>
          <w:p w14:paraId="705B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197" w:type="dxa"/>
            <w:shd w:val="clear" w:color="auto" w:fill="auto"/>
            <w:noWrap w:val="0"/>
            <w:vAlign w:val="center"/>
          </w:tcPr>
          <w:p w14:paraId="6384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餐饮店荣誉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 w14:paraId="502A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99F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top"/>
          </w:tcPr>
          <w:p w14:paraId="5E72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47785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4BFE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</w:t>
            </w:r>
          </w:p>
        </w:tc>
        <w:tc>
          <w:tcPr>
            <w:tcW w:w="4197" w:type="dxa"/>
            <w:noWrap w:val="0"/>
            <w:vAlign w:val="center"/>
          </w:tcPr>
          <w:p w14:paraId="1120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中华老字号</w:t>
            </w:r>
          </w:p>
        </w:tc>
        <w:tc>
          <w:tcPr>
            <w:tcW w:w="1477" w:type="dxa"/>
            <w:noWrap w:val="0"/>
            <w:vAlign w:val="center"/>
          </w:tcPr>
          <w:p w14:paraId="28BA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3205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6AA7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348B8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769E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1.2</w:t>
            </w:r>
          </w:p>
        </w:tc>
        <w:tc>
          <w:tcPr>
            <w:tcW w:w="4197" w:type="dxa"/>
            <w:noWrap w:val="0"/>
            <w:vAlign w:val="center"/>
          </w:tcPr>
          <w:p w14:paraId="12C0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江苏老字号</w:t>
            </w:r>
          </w:p>
        </w:tc>
        <w:tc>
          <w:tcPr>
            <w:tcW w:w="1477" w:type="dxa"/>
            <w:noWrap w:val="0"/>
            <w:vAlign w:val="center"/>
          </w:tcPr>
          <w:p w14:paraId="223F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6111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798ED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4A8E5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13CAC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1.3</w:t>
            </w:r>
          </w:p>
        </w:tc>
        <w:tc>
          <w:tcPr>
            <w:tcW w:w="4197" w:type="dxa"/>
            <w:noWrap w:val="0"/>
            <w:vAlign w:val="center"/>
          </w:tcPr>
          <w:p w14:paraId="21C7E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南通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老字号</w:t>
            </w:r>
          </w:p>
        </w:tc>
        <w:tc>
          <w:tcPr>
            <w:tcW w:w="1477" w:type="dxa"/>
            <w:noWrap w:val="0"/>
            <w:vAlign w:val="center"/>
          </w:tcPr>
          <w:p w14:paraId="5519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47D5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5AF7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6E9D7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3F2FB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1.4</w:t>
            </w:r>
          </w:p>
        </w:tc>
        <w:tc>
          <w:tcPr>
            <w:tcW w:w="4197" w:type="dxa"/>
            <w:noWrap w:val="0"/>
            <w:vAlign w:val="center"/>
          </w:tcPr>
          <w:p w14:paraId="35CF4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中国驰名商标</w:t>
            </w:r>
          </w:p>
        </w:tc>
        <w:tc>
          <w:tcPr>
            <w:tcW w:w="1477" w:type="dxa"/>
            <w:noWrap w:val="0"/>
            <w:vAlign w:val="center"/>
          </w:tcPr>
          <w:p w14:paraId="1DA5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39EF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5D5E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0F4E9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2B75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1.5</w:t>
            </w:r>
          </w:p>
        </w:tc>
        <w:tc>
          <w:tcPr>
            <w:tcW w:w="4197" w:type="dxa"/>
            <w:noWrap w:val="0"/>
            <w:vAlign w:val="center"/>
          </w:tcPr>
          <w:p w14:paraId="38B0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黑珍珠三钻餐厅</w:t>
            </w:r>
          </w:p>
        </w:tc>
        <w:tc>
          <w:tcPr>
            <w:tcW w:w="1477" w:type="dxa"/>
            <w:noWrap w:val="0"/>
            <w:vAlign w:val="center"/>
          </w:tcPr>
          <w:p w14:paraId="31C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4F6B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1A5E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69A3C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268C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1.6</w:t>
            </w:r>
          </w:p>
        </w:tc>
        <w:tc>
          <w:tcPr>
            <w:tcW w:w="4197" w:type="dxa"/>
            <w:noWrap w:val="0"/>
            <w:vAlign w:val="center"/>
          </w:tcPr>
          <w:p w14:paraId="0B96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黑珍珠二钻餐厅</w:t>
            </w:r>
          </w:p>
        </w:tc>
        <w:tc>
          <w:tcPr>
            <w:tcW w:w="1477" w:type="dxa"/>
            <w:noWrap w:val="0"/>
            <w:vAlign w:val="center"/>
          </w:tcPr>
          <w:p w14:paraId="0BD9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22B0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496E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9C6E5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1C62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1.7</w:t>
            </w:r>
          </w:p>
        </w:tc>
        <w:tc>
          <w:tcPr>
            <w:tcW w:w="4197" w:type="dxa"/>
            <w:noWrap w:val="0"/>
            <w:vAlign w:val="center"/>
          </w:tcPr>
          <w:p w14:paraId="5114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黑珍珠一钻餐厅</w:t>
            </w:r>
          </w:p>
        </w:tc>
        <w:tc>
          <w:tcPr>
            <w:tcW w:w="1477" w:type="dxa"/>
            <w:noWrap w:val="0"/>
            <w:vAlign w:val="center"/>
          </w:tcPr>
          <w:p w14:paraId="6326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2661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5BD1E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67A50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2033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1.8</w:t>
            </w:r>
          </w:p>
        </w:tc>
        <w:tc>
          <w:tcPr>
            <w:tcW w:w="4197" w:type="dxa"/>
            <w:noWrap w:val="0"/>
            <w:vAlign w:val="center"/>
          </w:tcPr>
          <w:p w14:paraId="78A7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中华餐饮名店</w:t>
            </w:r>
          </w:p>
        </w:tc>
        <w:tc>
          <w:tcPr>
            <w:tcW w:w="1477" w:type="dxa"/>
            <w:noWrap w:val="0"/>
            <w:vAlign w:val="center"/>
          </w:tcPr>
          <w:p w14:paraId="2ED9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7D34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4786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0DEA7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2DE1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1.9</w:t>
            </w:r>
          </w:p>
        </w:tc>
        <w:tc>
          <w:tcPr>
            <w:tcW w:w="4197" w:type="dxa"/>
            <w:noWrap w:val="0"/>
            <w:vAlign w:val="center"/>
          </w:tcPr>
          <w:p w14:paraId="7201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江苏餐饮名店</w:t>
            </w:r>
          </w:p>
        </w:tc>
        <w:tc>
          <w:tcPr>
            <w:tcW w:w="1477" w:type="dxa"/>
            <w:noWrap w:val="0"/>
            <w:vAlign w:val="center"/>
          </w:tcPr>
          <w:p w14:paraId="19A9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661D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41C1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5C260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6EA2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1.10</w:t>
            </w:r>
          </w:p>
        </w:tc>
        <w:tc>
          <w:tcPr>
            <w:tcW w:w="4197" w:type="dxa"/>
            <w:noWrap w:val="0"/>
            <w:vAlign w:val="center"/>
          </w:tcPr>
          <w:p w14:paraId="4E1D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饮食类国家级非物质文化遗产</w:t>
            </w:r>
          </w:p>
        </w:tc>
        <w:tc>
          <w:tcPr>
            <w:tcW w:w="1477" w:type="dxa"/>
            <w:noWrap w:val="0"/>
            <w:vAlign w:val="center"/>
          </w:tcPr>
          <w:p w14:paraId="023F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653E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20C90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4C3D2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3A60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1.11</w:t>
            </w:r>
          </w:p>
        </w:tc>
        <w:tc>
          <w:tcPr>
            <w:tcW w:w="4197" w:type="dxa"/>
            <w:noWrap w:val="0"/>
            <w:vAlign w:val="center"/>
          </w:tcPr>
          <w:p w14:paraId="493E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饮食类省级非物质文化遗产</w:t>
            </w:r>
          </w:p>
        </w:tc>
        <w:tc>
          <w:tcPr>
            <w:tcW w:w="1477" w:type="dxa"/>
            <w:noWrap w:val="0"/>
            <w:vAlign w:val="center"/>
          </w:tcPr>
          <w:p w14:paraId="6F7F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585B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22E6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0744F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tcBorders>
              <w:bottom w:val="single" w:color="auto" w:sz="2" w:space="0"/>
            </w:tcBorders>
            <w:noWrap w:val="0"/>
            <w:vAlign w:val="center"/>
          </w:tcPr>
          <w:p w14:paraId="4CA7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1.12</w:t>
            </w:r>
          </w:p>
        </w:tc>
        <w:tc>
          <w:tcPr>
            <w:tcW w:w="4197" w:type="dxa"/>
            <w:tcBorders>
              <w:bottom w:val="single" w:color="auto" w:sz="2" w:space="0"/>
            </w:tcBorders>
            <w:noWrap w:val="0"/>
            <w:vAlign w:val="center"/>
          </w:tcPr>
          <w:p w14:paraId="458F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饮食类市级非物质文化遗产</w:t>
            </w:r>
          </w:p>
        </w:tc>
        <w:tc>
          <w:tcPr>
            <w:tcW w:w="1477" w:type="dxa"/>
            <w:tcBorders>
              <w:bottom w:val="single" w:color="auto" w:sz="2" w:space="0"/>
            </w:tcBorders>
            <w:noWrap w:val="0"/>
            <w:vAlign w:val="center"/>
          </w:tcPr>
          <w:p w14:paraId="0E72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134" w:type="dxa"/>
            <w:tcBorders>
              <w:bottom w:val="single" w:color="auto" w:sz="2" w:space="0"/>
            </w:tcBorders>
            <w:noWrap w:val="0"/>
            <w:vAlign w:val="center"/>
          </w:tcPr>
          <w:p w14:paraId="17A6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bottom w:val="single" w:color="auto" w:sz="2" w:space="0"/>
            </w:tcBorders>
            <w:noWrap w:val="0"/>
            <w:vAlign w:val="top"/>
          </w:tcPr>
          <w:p w14:paraId="0CE58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4FB60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shd w:val="clear" w:color="auto" w:fill="auto"/>
            <w:noWrap w:val="0"/>
            <w:vAlign w:val="center"/>
          </w:tcPr>
          <w:p w14:paraId="051E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197" w:type="dxa"/>
            <w:shd w:val="clear" w:color="auto" w:fill="auto"/>
            <w:noWrap w:val="0"/>
            <w:vAlign w:val="center"/>
          </w:tcPr>
          <w:p w14:paraId="0F70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  <w:t>员工荣誉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 w14:paraId="4846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232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top"/>
          </w:tcPr>
          <w:p w14:paraId="6F49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7DE53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5709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2.1</w:t>
            </w:r>
          </w:p>
        </w:tc>
        <w:tc>
          <w:tcPr>
            <w:tcW w:w="4197" w:type="dxa"/>
            <w:noWrap w:val="0"/>
            <w:vAlign w:val="center"/>
          </w:tcPr>
          <w:p w14:paraId="117E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中国烹饪大师（中国烹饪协会、中国饭店协会评定）</w:t>
            </w:r>
          </w:p>
        </w:tc>
        <w:tc>
          <w:tcPr>
            <w:tcW w:w="1477" w:type="dxa"/>
            <w:noWrap w:val="0"/>
            <w:vAlign w:val="center"/>
          </w:tcPr>
          <w:p w14:paraId="26E3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4分/名</w:t>
            </w:r>
          </w:p>
        </w:tc>
        <w:tc>
          <w:tcPr>
            <w:tcW w:w="1134" w:type="dxa"/>
            <w:noWrap w:val="0"/>
            <w:vAlign w:val="center"/>
          </w:tcPr>
          <w:p w14:paraId="2882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019B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EA33D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7D72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2.2</w:t>
            </w:r>
          </w:p>
        </w:tc>
        <w:tc>
          <w:tcPr>
            <w:tcW w:w="4197" w:type="dxa"/>
            <w:noWrap w:val="0"/>
            <w:vAlign w:val="center"/>
          </w:tcPr>
          <w:p w14:paraId="1249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中国烹饪名师（中国烹饪协会、中国饭店协会评定）</w:t>
            </w:r>
          </w:p>
        </w:tc>
        <w:tc>
          <w:tcPr>
            <w:tcW w:w="1477" w:type="dxa"/>
            <w:noWrap w:val="0"/>
            <w:vAlign w:val="center"/>
          </w:tcPr>
          <w:p w14:paraId="27F9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2分/名</w:t>
            </w:r>
          </w:p>
        </w:tc>
        <w:tc>
          <w:tcPr>
            <w:tcW w:w="1134" w:type="dxa"/>
            <w:noWrap w:val="0"/>
            <w:vAlign w:val="center"/>
          </w:tcPr>
          <w:p w14:paraId="0D8C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1292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55047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7F23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2.3</w:t>
            </w:r>
          </w:p>
        </w:tc>
        <w:tc>
          <w:tcPr>
            <w:tcW w:w="4197" w:type="dxa"/>
            <w:noWrap w:val="0"/>
            <w:vAlign w:val="center"/>
          </w:tcPr>
          <w:p w14:paraId="7590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江苏烹饪大师、淮扬菜烹饪大师</w:t>
            </w:r>
          </w:p>
        </w:tc>
        <w:tc>
          <w:tcPr>
            <w:tcW w:w="1477" w:type="dxa"/>
            <w:noWrap w:val="0"/>
            <w:vAlign w:val="center"/>
          </w:tcPr>
          <w:p w14:paraId="0835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2分/名</w:t>
            </w:r>
          </w:p>
        </w:tc>
        <w:tc>
          <w:tcPr>
            <w:tcW w:w="1134" w:type="dxa"/>
            <w:noWrap w:val="0"/>
            <w:vAlign w:val="center"/>
          </w:tcPr>
          <w:p w14:paraId="50DB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6394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04929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60EF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2.4</w:t>
            </w:r>
          </w:p>
        </w:tc>
        <w:tc>
          <w:tcPr>
            <w:tcW w:w="4197" w:type="dxa"/>
            <w:noWrap w:val="0"/>
            <w:vAlign w:val="center"/>
          </w:tcPr>
          <w:p w14:paraId="2599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江苏烹饪名师、淮扬菜烹饪名师</w:t>
            </w:r>
          </w:p>
        </w:tc>
        <w:tc>
          <w:tcPr>
            <w:tcW w:w="1477" w:type="dxa"/>
            <w:noWrap w:val="0"/>
            <w:vAlign w:val="center"/>
          </w:tcPr>
          <w:p w14:paraId="5B56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1分/名</w:t>
            </w:r>
          </w:p>
        </w:tc>
        <w:tc>
          <w:tcPr>
            <w:tcW w:w="1134" w:type="dxa"/>
            <w:noWrap w:val="0"/>
            <w:vAlign w:val="center"/>
          </w:tcPr>
          <w:p w14:paraId="1D7C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0823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22A52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5F2AE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2.5</w:t>
            </w:r>
          </w:p>
        </w:tc>
        <w:tc>
          <w:tcPr>
            <w:tcW w:w="4197" w:type="dxa"/>
            <w:noWrap w:val="0"/>
            <w:vAlign w:val="center"/>
          </w:tcPr>
          <w:p w14:paraId="622C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全国性比赛金牌获得者（若最高为特金，则以特金计）</w:t>
            </w:r>
          </w:p>
        </w:tc>
        <w:tc>
          <w:tcPr>
            <w:tcW w:w="1477" w:type="dxa"/>
            <w:noWrap w:val="0"/>
            <w:vAlign w:val="center"/>
          </w:tcPr>
          <w:p w14:paraId="22AB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3分/次</w:t>
            </w:r>
          </w:p>
        </w:tc>
        <w:tc>
          <w:tcPr>
            <w:tcW w:w="1134" w:type="dxa"/>
            <w:noWrap w:val="0"/>
            <w:vAlign w:val="center"/>
          </w:tcPr>
          <w:p w14:paraId="0BFE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0041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9D58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487A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2.6</w:t>
            </w:r>
          </w:p>
        </w:tc>
        <w:tc>
          <w:tcPr>
            <w:tcW w:w="4197" w:type="dxa"/>
            <w:noWrap w:val="0"/>
            <w:vAlign w:val="center"/>
          </w:tcPr>
          <w:p w14:paraId="4A62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全国性比赛银牌获得者（若最高为特金，则以金牌计）、区域和省级比赛金牌获得者</w:t>
            </w:r>
          </w:p>
        </w:tc>
        <w:tc>
          <w:tcPr>
            <w:tcW w:w="1477" w:type="dxa"/>
            <w:noWrap w:val="0"/>
            <w:vAlign w:val="center"/>
          </w:tcPr>
          <w:p w14:paraId="06C3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1分/次</w:t>
            </w:r>
          </w:p>
        </w:tc>
        <w:tc>
          <w:tcPr>
            <w:tcW w:w="1134" w:type="dxa"/>
            <w:noWrap w:val="0"/>
            <w:vAlign w:val="center"/>
          </w:tcPr>
          <w:p w14:paraId="4A26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0351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D6319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213F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2.7</w:t>
            </w:r>
          </w:p>
        </w:tc>
        <w:tc>
          <w:tcPr>
            <w:tcW w:w="4197" w:type="dxa"/>
            <w:noWrap w:val="0"/>
            <w:vAlign w:val="center"/>
          </w:tcPr>
          <w:p w14:paraId="4024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国家级非物质文化遗产传承人</w:t>
            </w:r>
          </w:p>
        </w:tc>
        <w:tc>
          <w:tcPr>
            <w:tcW w:w="1477" w:type="dxa"/>
            <w:noWrap w:val="0"/>
            <w:vAlign w:val="center"/>
          </w:tcPr>
          <w:p w14:paraId="0FE3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4分/名</w:t>
            </w:r>
          </w:p>
        </w:tc>
        <w:tc>
          <w:tcPr>
            <w:tcW w:w="1134" w:type="dxa"/>
            <w:noWrap w:val="0"/>
            <w:vAlign w:val="center"/>
          </w:tcPr>
          <w:p w14:paraId="633C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443C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B02C0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7734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2.8</w:t>
            </w:r>
          </w:p>
        </w:tc>
        <w:tc>
          <w:tcPr>
            <w:tcW w:w="4197" w:type="dxa"/>
            <w:noWrap w:val="0"/>
            <w:vAlign w:val="center"/>
          </w:tcPr>
          <w:p w14:paraId="46BD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省级非物质文化遗产传承人</w:t>
            </w:r>
          </w:p>
        </w:tc>
        <w:tc>
          <w:tcPr>
            <w:tcW w:w="1477" w:type="dxa"/>
            <w:noWrap w:val="0"/>
            <w:vAlign w:val="center"/>
          </w:tcPr>
          <w:p w14:paraId="0382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2分/名</w:t>
            </w:r>
          </w:p>
        </w:tc>
        <w:tc>
          <w:tcPr>
            <w:tcW w:w="1134" w:type="dxa"/>
            <w:noWrap w:val="0"/>
            <w:vAlign w:val="center"/>
          </w:tcPr>
          <w:p w14:paraId="1EF5A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71F8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BF9B6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8" w:type="dxa"/>
            <w:noWrap w:val="0"/>
            <w:vAlign w:val="center"/>
          </w:tcPr>
          <w:p w14:paraId="4981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2.9</w:t>
            </w:r>
          </w:p>
        </w:tc>
        <w:tc>
          <w:tcPr>
            <w:tcW w:w="4197" w:type="dxa"/>
            <w:noWrap w:val="0"/>
            <w:vAlign w:val="center"/>
          </w:tcPr>
          <w:p w14:paraId="09B5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市级非物质文化遗产传承人</w:t>
            </w:r>
          </w:p>
        </w:tc>
        <w:tc>
          <w:tcPr>
            <w:tcW w:w="1477" w:type="dxa"/>
            <w:noWrap w:val="0"/>
            <w:vAlign w:val="center"/>
          </w:tcPr>
          <w:p w14:paraId="3FB4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1分/次</w:t>
            </w:r>
          </w:p>
        </w:tc>
        <w:tc>
          <w:tcPr>
            <w:tcW w:w="1134" w:type="dxa"/>
            <w:noWrap w:val="0"/>
            <w:vAlign w:val="center"/>
          </w:tcPr>
          <w:p w14:paraId="444B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noWrap w:val="0"/>
            <w:vAlign w:val="top"/>
          </w:tcPr>
          <w:p w14:paraId="0F63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156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  <w:t>说明：参评门店取得的荣誉，同一项荣誉按照最高荣誉统计。参评门店至</w:t>
      </w:r>
    </w:p>
    <w:p w14:paraId="5EBC5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28" w:firstLineChars="300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28"/>
          <w:szCs w:val="28"/>
          <w:highlight w:val="none"/>
        </w:rPr>
        <w:t>少达到10分。</w:t>
      </w:r>
    </w:p>
    <w:p w14:paraId="01BD9D51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609C22D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BBA084E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3A84D88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30D5A5D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6ED1F96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9D06151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B37E9DC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D686F19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33B6145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762DFB6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01F6A1A">
      <w:pPr>
        <w:autoSpaceDE/>
        <w:autoSpaceDN/>
        <w:snapToGrid/>
        <w:spacing w:line="480" w:lineRule="exact"/>
        <w:ind w:firstLine="0"/>
        <w:jc w:val="both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589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附件2.5</w:t>
      </w:r>
    </w:p>
    <w:p w14:paraId="45DF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A2C4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  <w:lang w:val="en-US" w:eastAsia="zh-CN"/>
        </w:rPr>
        <w:t>南通精致餐饮申报材料清单</w:t>
      </w:r>
    </w:p>
    <w:p w14:paraId="58A4F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4"/>
          <w:highlight w:val="none"/>
        </w:rPr>
      </w:pPr>
    </w:p>
    <w:p w14:paraId="6C5D92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封面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2E1F19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目录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6C721E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南通精致餐饮申报表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附录1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；</w:t>
      </w:r>
    </w:p>
    <w:p w14:paraId="1CCC9F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信用承诺书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附录2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；</w:t>
      </w:r>
    </w:p>
    <w:p w14:paraId="68783B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南通精致餐饮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自评表（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附件2.1、2.2、2.3、2.4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）；</w:t>
      </w:r>
    </w:p>
    <w:p w14:paraId="30F46A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相关执业证照复印件；</w:t>
      </w:r>
    </w:p>
    <w:p w14:paraId="3A6537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上年度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或本年度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的财务报表及纳税证明；</w:t>
      </w:r>
    </w:p>
    <w:p w14:paraId="2ABCA3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经营场所的产权证明或租赁协议书；</w:t>
      </w:r>
    </w:p>
    <w:p w14:paraId="25488C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门店员工健康证复印件；</w:t>
      </w:r>
    </w:p>
    <w:p w14:paraId="1DCA89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获得的荣誉和称号等相关证明材料；</w:t>
      </w:r>
    </w:p>
    <w:p w14:paraId="1AC109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-25"/>
          <w:kern w:val="0"/>
          <w:sz w:val="32"/>
          <w:szCs w:val="32"/>
          <w:highlight w:val="none"/>
          <w:lang w:val="en-US" w:eastAsia="zh-CN" w:bidi="ar-SA"/>
        </w:rPr>
        <w:t>11、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餐厨废弃物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厨余垃圾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委托有资质企业收运处理的协议或合同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54141B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、其他相关证明材料。</w:t>
      </w:r>
    </w:p>
    <w:p w14:paraId="621339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</w:rPr>
        <w:t>以上所有材料请装订成册，一式三份报送。</w:t>
      </w:r>
    </w:p>
    <w:p w14:paraId="00CE53F0">
      <w:pPr>
        <w:tabs>
          <w:tab w:val="left" w:pos="1190"/>
        </w:tabs>
        <w:autoSpaceDE/>
        <w:autoSpaceDN/>
        <w:snapToGrid/>
        <w:spacing w:line="240" w:lineRule="auto"/>
        <w:ind w:firstLine="0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BAE4D38">
      <w:pPr>
        <w:tabs>
          <w:tab w:val="left" w:pos="1190"/>
        </w:tabs>
        <w:autoSpaceDE/>
        <w:autoSpaceDN/>
        <w:snapToGrid/>
        <w:spacing w:line="240" w:lineRule="auto"/>
        <w:ind w:firstLine="0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BAFB130">
      <w:pPr>
        <w:tabs>
          <w:tab w:val="left" w:pos="1190"/>
        </w:tabs>
        <w:autoSpaceDE/>
        <w:autoSpaceDN/>
        <w:snapToGrid/>
        <w:spacing w:line="240" w:lineRule="auto"/>
        <w:ind w:firstLine="0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1DC65EA">
      <w:pPr>
        <w:tabs>
          <w:tab w:val="left" w:pos="1190"/>
        </w:tabs>
        <w:autoSpaceDE/>
        <w:autoSpaceDN/>
        <w:snapToGrid/>
        <w:spacing w:line="240" w:lineRule="auto"/>
        <w:ind w:firstLine="0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291AEDF">
      <w:pPr>
        <w:tabs>
          <w:tab w:val="left" w:pos="1190"/>
        </w:tabs>
        <w:autoSpaceDE/>
        <w:autoSpaceDN/>
        <w:snapToGrid/>
        <w:spacing w:line="240" w:lineRule="auto"/>
        <w:ind w:firstLine="0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E4D24C1">
      <w:pPr>
        <w:keepNext w:val="0"/>
        <w:keepLines w:val="0"/>
        <w:pageBreakBefore w:val="0"/>
        <w:widowControl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附录1</w:t>
      </w:r>
    </w:p>
    <w:p w14:paraId="77B4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color w:val="auto"/>
          <w:kern w:val="2"/>
          <w:sz w:val="44"/>
          <w:szCs w:val="44"/>
          <w:highlight w:val="none"/>
        </w:rPr>
        <w:t>南通精致餐饮申报表</w:t>
      </w:r>
    </w:p>
    <w:p w14:paraId="2F2D7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方正楷体_GBK" w:hAnsi="方正楷体_GBK" w:eastAsia="方正楷体_GBK" w:cs="方正楷体_GBK"/>
          <w:bCs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Cs/>
          <w:snapToGrid/>
          <w:color w:val="auto"/>
          <w:kern w:val="2"/>
          <w:sz w:val="28"/>
          <w:szCs w:val="28"/>
          <w:highlight w:val="none"/>
        </w:rPr>
        <w:t>申报单位（盖章）：</w:t>
      </w:r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965"/>
        <w:gridCol w:w="2205"/>
        <w:gridCol w:w="2696"/>
      </w:tblGrid>
      <w:tr w14:paraId="6E4B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2" w:type="dxa"/>
            <w:noWrap w:val="0"/>
            <w:vAlign w:val="center"/>
          </w:tcPr>
          <w:p w14:paraId="1A1BC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门店名称</w:t>
            </w:r>
          </w:p>
        </w:tc>
        <w:tc>
          <w:tcPr>
            <w:tcW w:w="1965" w:type="dxa"/>
            <w:noWrap w:val="0"/>
            <w:vAlign w:val="center"/>
          </w:tcPr>
          <w:p w14:paraId="46FDD94F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1A3C22E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地  址</w:t>
            </w:r>
          </w:p>
        </w:tc>
        <w:tc>
          <w:tcPr>
            <w:tcW w:w="2696" w:type="dxa"/>
            <w:noWrap w:val="0"/>
            <w:vAlign w:val="center"/>
          </w:tcPr>
          <w:p w14:paraId="73975279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5ED8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2" w:type="dxa"/>
            <w:noWrap w:val="0"/>
            <w:vAlign w:val="center"/>
          </w:tcPr>
          <w:p w14:paraId="69AF1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法人代表/经营者</w:t>
            </w:r>
          </w:p>
        </w:tc>
        <w:tc>
          <w:tcPr>
            <w:tcW w:w="1965" w:type="dxa"/>
            <w:noWrap w:val="0"/>
            <w:vAlign w:val="center"/>
          </w:tcPr>
          <w:p w14:paraId="678ACEF6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4BBBF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门店开业时间</w:t>
            </w:r>
          </w:p>
          <w:p w14:paraId="09738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（具体到月）</w:t>
            </w:r>
          </w:p>
        </w:tc>
        <w:tc>
          <w:tcPr>
            <w:tcW w:w="2696" w:type="dxa"/>
            <w:noWrap w:val="0"/>
            <w:vAlign w:val="center"/>
          </w:tcPr>
          <w:p w14:paraId="04D11F3F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2CC7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2" w:type="dxa"/>
            <w:noWrap w:val="0"/>
            <w:vAlign w:val="center"/>
          </w:tcPr>
          <w:p w14:paraId="35119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餐位数</w:t>
            </w:r>
          </w:p>
          <w:p w14:paraId="7AF60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965" w:type="dxa"/>
            <w:noWrap w:val="0"/>
            <w:vAlign w:val="center"/>
          </w:tcPr>
          <w:p w14:paraId="44096CB8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100C9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营业面积</w:t>
            </w:r>
          </w:p>
          <w:p w14:paraId="10F00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（㎡）</w:t>
            </w:r>
          </w:p>
        </w:tc>
        <w:tc>
          <w:tcPr>
            <w:tcW w:w="2696" w:type="dxa"/>
            <w:noWrap w:val="0"/>
            <w:vAlign w:val="center"/>
          </w:tcPr>
          <w:p w14:paraId="1509CC4B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0137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2" w:type="dxa"/>
            <w:noWrap w:val="0"/>
            <w:vAlign w:val="center"/>
          </w:tcPr>
          <w:p w14:paraId="45F20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上年度营业额</w:t>
            </w:r>
          </w:p>
          <w:p w14:paraId="1D4D7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965" w:type="dxa"/>
            <w:noWrap w:val="0"/>
            <w:vAlign w:val="center"/>
          </w:tcPr>
          <w:p w14:paraId="1184188F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3050E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员工数量</w:t>
            </w:r>
          </w:p>
          <w:p w14:paraId="58EDE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（人）</w:t>
            </w:r>
          </w:p>
        </w:tc>
        <w:tc>
          <w:tcPr>
            <w:tcW w:w="2696" w:type="dxa"/>
            <w:noWrap w:val="0"/>
            <w:vAlign w:val="center"/>
          </w:tcPr>
          <w:p w14:paraId="722E2E11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38DE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2" w:type="dxa"/>
            <w:noWrap w:val="0"/>
            <w:vAlign w:val="center"/>
          </w:tcPr>
          <w:p w14:paraId="4EE76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 w14:paraId="53BCF052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541798D6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696" w:type="dxa"/>
            <w:noWrap w:val="0"/>
            <w:vAlign w:val="center"/>
          </w:tcPr>
          <w:p w14:paraId="42B457BF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1FAB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2612" w:type="dxa"/>
            <w:noWrap w:val="0"/>
            <w:vAlign w:val="center"/>
          </w:tcPr>
          <w:p w14:paraId="0D6F4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门店简介</w:t>
            </w:r>
          </w:p>
          <w:p w14:paraId="362AF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00字以内（可另附文字图片资料）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5FE8AC36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27EE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2612" w:type="dxa"/>
            <w:noWrap w:val="0"/>
            <w:vAlign w:val="center"/>
          </w:tcPr>
          <w:p w14:paraId="71205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企业、员工荣誉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05EB209D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741B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612" w:type="dxa"/>
            <w:noWrap w:val="0"/>
            <w:vAlign w:val="center"/>
          </w:tcPr>
          <w:p w14:paraId="457D9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餐饮企业意见</w:t>
            </w:r>
          </w:p>
        </w:tc>
        <w:tc>
          <w:tcPr>
            <w:tcW w:w="6866" w:type="dxa"/>
            <w:gridSpan w:val="3"/>
            <w:noWrap w:val="0"/>
            <w:vAlign w:val="top"/>
          </w:tcPr>
          <w:p w14:paraId="69178F61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23603445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leftChars="0" w:right="360" w:firstLine="0" w:firstLineChars="0"/>
              <w:jc w:val="both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7A7C4DF7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leftChars="0" w:right="360" w:firstLine="0" w:firstLineChars="0"/>
              <w:jc w:val="both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67E18ACF">
            <w:pPr>
              <w:keepNext w:val="0"/>
              <w:keepLines w:val="0"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360"/>
              <w:jc w:val="right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highlight w:val="none"/>
              </w:rPr>
              <w:t>公章             年   月   日</w:t>
            </w:r>
          </w:p>
        </w:tc>
      </w:tr>
    </w:tbl>
    <w:p w14:paraId="7191F16E">
      <w:pPr>
        <w:autoSpaceDE/>
        <w:autoSpaceDN/>
        <w:snapToGrid/>
        <w:spacing w:line="240" w:lineRule="auto"/>
        <w:ind w:firstLine="0"/>
        <w:jc w:val="left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6"/>
          <w:highlight w:val="none"/>
        </w:rPr>
        <w:br w:type="page"/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eastAsia="zh-CN"/>
        </w:rPr>
        <w:t>附录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val="en-US" w:eastAsia="zh-CN"/>
        </w:rPr>
        <w:t>2</w:t>
      </w:r>
    </w:p>
    <w:p w14:paraId="49B3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0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0"/>
          <w:szCs w:val="40"/>
          <w:highlight w:val="none"/>
        </w:rPr>
        <w:t>信用承诺书</w:t>
      </w:r>
    </w:p>
    <w:tbl>
      <w:tblPr>
        <w:tblStyle w:val="6"/>
        <w:tblW w:w="9552" w:type="dxa"/>
        <w:tblInd w:w="-3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55"/>
        <w:gridCol w:w="120"/>
        <w:gridCol w:w="1680"/>
        <w:gridCol w:w="471"/>
        <w:gridCol w:w="657"/>
        <w:gridCol w:w="1354"/>
        <w:gridCol w:w="136"/>
        <w:gridCol w:w="940"/>
        <w:gridCol w:w="194"/>
        <w:gridCol w:w="881"/>
        <w:gridCol w:w="820"/>
      </w:tblGrid>
      <w:tr w14:paraId="147F0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组织机构代码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61FA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营业执照注册号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税务登记证号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EEEE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B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申报单位</w:t>
            </w:r>
          </w:p>
          <w:p w14:paraId="1703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-158" w:leftChars="-50" w:right="-158" w:rightChars="-5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法定代表人/经营者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1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法定代表人/经营者身份证号码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EED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申报单位所在地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 w14:paraId="710E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责任人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5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联系</w:t>
            </w:r>
          </w:p>
          <w:p w14:paraId="24AD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9A2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9552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BD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3D6A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 xml:space="preserve">申报单位承诺:                                                        </w:t>
            </w:r>
          </w:p>
          <w:p w14:paraId="011A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 xml:space="preserve">   </w:t>
            </w:r>
          </w:p>
          <w:p w14:paraId="19B4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5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1.本单位近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年信用状况良好，未发生过安全生产事故或被有关部门处罚。</w:t>
            </w:r>
          </w:p>
          <w:p w14:paraId="6CD5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5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2.申报的所有材料均依据申报要求，据实提供。</w:t>
            </w:r>
          </w:p>
          <w:p w14:paraId="0BF2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5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3.如违背以上承诺，愿意承担相关责任，同意有关部门将相关失信信息记入公共信用信息系统。严重失信的，同意在相关政府门户网站公开。</w:t>
            </w:r>
          </w:p>
        </w:tc>
      </w:tr>
      <w:tr w14:paraId="36DE9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265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46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4D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A5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27A1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F6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31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35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8AE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527C5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39D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64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F4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4F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49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申报责任人（签名）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38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147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20DD1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D78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8C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D4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53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1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B4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CFE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00D5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287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69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1E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5A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97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 xml:space="preserve">单位负责人（签名） 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03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（公章）　</w:t>
            </w:r>
          </w:p>
        </w:tc>
      </w:tr>
      <w:tr w14:paraId="464F2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DE2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5FC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47D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711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BD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日期：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D3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7BB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D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</w:tbl>
    <w:p w14:paraId="08D9D47B">
      <w:pPr>
        <w:keepNext w:val="0"/>
        <w:keepLines w:val="0"/>
        <w:pageBreakBefore w:val="0"/>
        <w:widowControl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814" w:right="1531" w:bottom="1984" w:left="1531" w:header="720" w:footer="1474" w:gutter="0"/>
      <w:paperSrc w:first="15" w:other="15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68E7">
    <w:pPr>
      <w:pStyle w:val="4"/>
      <w:keepNext w:val="0"/>
      <w:keepLines w:val="0"/>
      <w:pageBreakBefore w:val="0"/>
      <w:widowControl w:val="0"/>
      <w:kinsoku/>
      <w:wordWrap w:val="0"/>
      <w:overflowPunct/>
      <w:topLinePunct w:val="0"/>
      <w:autoSpaceDE w:val="0"/>
      <w:autoSpaceDN w:val="0"/>
      <w:bidi w:val="0"/>
      <w:adjustRightInd/>
      <w:snapToGrid w:val="0"/>
      <w:ind w:left="170" w:right="0" w:firstLine="0"/>
      <w:jc w:val="right"/>
      <w:textAlignment w:val="auto"/>
      <w:rPr>
        <w:rStyle w:val="9"/>
        <w:rFonts w:hint="default" w:ascii="Times New Roman" w:hAnsi="Times New Roman" w:cs="Times New Roman"/>
        <w:sz w:val="28"/>
        <w:szCs w:val="28"/>
      </w:rPr>
    </w:pPr>
    <w:r>
      <w:rPr>
        <w:rStyle w:val="9"/>
        <w:rFonts w:hint="default" w:ascii="Times New Roman" w:hAnsi="Times New Roman" w:cs="Times New Roman"/>
        <w:sz w:val="28"/>
        <w:szCs w:val="28"/>
      </w:rPr>
      <w:t xml:space="preserve">―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9"/>
        <w:rFonts w:hint="default" w:ascii="Times New Roman" w:hAnsi="Times New Roman" w:cs="Times New Roman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9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9"/>
        <w:rFonts w:hint="default" w:ascii="Times New Roman" w:hAnsi="Times New Roman" w:cs="Times New Roman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45B25">
    <w:pPr>
      <w:pStyle w:val="4"/>
      <w:ind w:firstLine="0"/>
      <w:rPr>
        <w:rFonts w:hint="default" w:ascii="Times New Roman" w:hAnsi="Times New Roman" w:cs="Times New Roman"/>
      </w:rPr>
    </w:pPr>
    <w:r>
      <w:rPr>
        <w:rStyle w:val="9"/>
        <w:rFonts w:hint="default" w:ascii="Times New Roman" w:hAnsi="Times New Roman" w:cs="Times New Roman"/>
        <w:sz w:val="28"/>
        <w:szCs w:val="28"/>
      </w:rPr>
      <w:t xml:space="preserve">―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9"/>
        <w:rFonts w:hint="default" w:ascii="Times New Roman" w:hAnsi="Times New Roman" w:cs="Times New Roman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9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9"/>
        <w:rFonts w:hint="default" w:ascii="Times New Roman" w:hAnsi="Times New Roman" w:cs="Times New Roman"/>
        <w:sz w:val="28"/>
        <w:szCs w:val="28"/>
      </w:rPr>
      <w:t xml:space="preserve"> 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達爾文">
    <w15:presenceInfo w15:providerId="WPS Office" w15:userId="2762877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0"/>
  <w:hyphenationZone w:val="360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zkyZjk1OTNmZWU1NTliYjIzZWJmMjhhYzJkYWUifQ=="/>
  </w:docVars>
  <w:rsids>
    <w:rsidRoot w:val="2F4D480F"/>
    <w:rsid w:val="00006639"/>
    <w:rsid w:val="00043560"/>
    <w:rsid w:val="000A119A"/>
    <w:rsid w:val="0011712C"/>
    <w:rsid w:val="001212F3"/>
    <w:rsid w:val="00187C89"/>
    <w:rsid w:val="001C048E"/>
    <w:rsid w:val="002265D5"/>
    <w:rsid w:val="002D2031"/>
    <w:rsid w:val="002E18B2"/>
    <w:rsid w:val="003231AB"/>
    <w:rsid w:val="00415BF8"/>
    <w:rsid w:val="00450943"/>
    <w:rsid w:val="00500393"/>
    <w:rsid w:val="00535D46"/>
    <w:rsid w:val="005C2B1B"/>
    <w:rsid w:val="005D19D5"/>
    <w:rsid w:val="00670113"/>
    <w:rsid w:val="006754DF"/>
    <w:rsid w:val="00693ACA"/>
    <w:rsid w:val="006D6590"/>
    <w:rsid w:val="006E3DA8"/>
    <w:rsid w:val="007233C9"/>
    <w:rsid w:val="00737642"/>
    <w:rsid w:val="007745EE"/>
    <w:rsid w:val="007A1197"/>
    <w:rsid w:val="007E49BA"/>
    <w:rsid w:val="007F4609"/>
    <w:rsid w:val="00800328"/>
    <w:rsid w:val="008177D7"/>
    <w:rsid w:val="00817A93"/>
    <w:rsid w:val="00846036"/>
    <w:rsid w:val="008538BF"/>
    <w:rsid w:val="0087493F"/>
    <w:rsid w:val="008B0333"/>
    <w:rsid w:val="008E09BB"/>
    <w:rsid w:val="008F7AC3"/>
    <w:rsid w:val="0096698D"/>
    <w:rsid w:val="0098254F"/>
    <w:rsid w:val="009B2A49"/>
    <w:rsid w:val="00A053ED"/>
    <w:rsid w:val="00AD4DC8"/>
    <w:rsid w:val="00B77F4C"/>
    <w:rsid w:val="00C33B93"/>
    <w:rsid w:val="00C52E51"/>
    <w:rsid w:val="00D233F9"/>
    <w:rsid w:val="00D60F97"/>
    <w:rsid w:val="00D92240"/>
    <w:rsid w:val="00DC497F"/>
    <w:rsid w:val="00E1066C"/>
    <w:rsid w:val="00E51BB2"/>
    <w:rsid w:val="00FC4B21"/>
    <w:rsid w:val="00FD2B04"/>
    <w:rsid w:val="02595BF1"/>
    <w:rsid w:val="031570D2"/>
    <w:rsid w:val="03C10C8C"/>
    <w:rsid w:val="0411747B"/>
    <w:rsid w:val="046917C8"/>
    <w:rsid w:val="05C14A88"/>
    <w:rsid w:val="05EC6139"/>
    <w:rsid w:val="0774295E"/>
    <w:rsid w:val="08E93722"/>
    <w:rsid w:val="0A821835"/>
    <w:rsid w:val="0C917085"/>
    <w:rsid w:val="0D62129C"/>
    <w:rsid w:val="0EEF36AF"/>
    <w:rsid w:val="0FDC047D"/>
    <w:rsid w:val="121E1726"/>
    <w:rsid w:val="13910349"/>
    <w:rsid w:val="14BA1BCC"/>
    <w:rsid w:val="16B97005"/>
    <w:rsid w:val="18277578"/>
    <w:rsid w:val="183A374F"/>
    <w:rsid w:val="191108A3"/>
    <w:rsid w:val="1C024584"/>
    <w:rsid w:val="1D623594"/>
    <w:rsid w:val="210C37AF"/>
    <w:rsid w:val="21493856"/>
    <w:rsid w:val="215D5409"/>
    <w:rsid w:val="242B4894"/>
    <w:rsid w:val="25DE4EFF"/>
    <w:rsid w:val="25E13C00"/>
    <w:rsid w:val="28536EB8"/>
    <w:rsid w:val="28A35B9E"/>
    <w:rsid w:val="2B275DB5"/>
    <w:rsid w:val="2B7361A2"/>
    <w:rsid w:val="2EDB5697"/>
    <w:rsid w:val="2F4D480F"/>
    <w:rsid w:val="31750FF9"/>
    <w:rsid w:val="31AA5041"/>
    <w:rsid w:val="335D7410"/>
    <w:rsid w:val="339064C2"/>
    <w:rsid w:val="3420383D"/>
    <w:rsid w:val="345D372E"/>
    <w:rsid w:val="35833796"/>
    <w:rsid w:val="36062A6B"/>
    <w:rsid w:val="362130F6"/>
    <w:rsid w:val="36D038B7"/>
    <w:rsid w:val="372D24E2"/>
    <w:rsid w:val="37941652"/>
    <w:rsid w:val="379D15D1"/>
    <w:rsid w:val="37DC21BD"/>
    <w:rsid w:val="38F61F56"/>
    <w:rsid w:val="399216BC"/>
    <w:rsid w:val="3A7B7CFE"/>
    <w:rsid w:val="3BCD5B41"/>
    <w:rsid w:val="3C335C3C"/>
    <w:rsid w:val="3D8264F5"/>
    <w:rsid w:val="3E067CFD"/>
    <w:rsid w:val="3F4D655A"/>
    <w:rsid w:val="43D77858"/>
    <w:rsid w:val="43E715B7"/>
    <w:rsid w:val="43E76204"/>
    <w:rsid w:val="44004F9E"/>
    <w:rsid w:val="46537B97"/>
    <w:rsid w:val="48657AC5"/>
    <w:rsid w:val="48B93D57"/>
    <w:rsid w:val="48FB1AD1"/>
    <w:rsid w:val="4AE14988"/>
    <w:rsid w:val="4BA64049"/>
    <w:rsid w:val="4C9A68E4"/>
    <w:rsid w:val="4D925C54"/>
    <w:rsid w:val="4DCF6C1E"/>
    <w:rsid w:val="4DFB18C0"/>
    <w:rsid w:val="4EBE5040"/>
    <w:rsid w:val="4FA07362"/>
    <w:rsid w:val="4FC27B2B"/>
    <w:rsid w:val="50E30778"/>
    <w:rsid w:val="526D4466"/>
    <w:rsid w:val="52CB6E2F"/>
    <w:rsid w:val="530A57FC"/>
    <w:rsid w:val="554F18E1"/>
    <w:rsid w:val="55EB160A"/>
    <w:rsid w:val="56623E31"/>
    <w:rsid w:val="58511F8E"/>
    <w:rsid w:val="59747B68"/>
    <w:rsid w:val="5B9851C7"/>
    <w:rsid w:val="5BB1598F"/>
    <w:rsid w:val="5C5F50E3"/>
    <w:rsid w:val="5C902C8C"/>
    <w:rsid w:val="5E145476"/>
    <w:rsid w:val="5F832683"/>
    <w:rsid w:val="5F85487D"/>
    <w:rsid w:val="5FDF3531"/>
    <w:rsid w:val="60597AB8"/>
    <w:rsid w:val="605B1F45"/>
    <w:rsid w:val="60BC7CA3"/>
    <w:rsid w:val="612300A8"/>
    <w:rsid w:val="62D67621"/>
    <w:rsid w:val="62DF24F6"/>
    <w:rsid w:val="63155A03"/>
    <w:rsid w:val="631D48FC"/>
    <w:rsid w:val="6408363A"/>
    <w:rsid w:val="64534AF2"/>
    <w:rsid w:val="64C00108"/>
    <w:rsid w:val="654C215D"/>
    <w:rsid w:val="658B2578"/>
    <w:rsid w:val="65BD4645"/>
    <w:rsid w:val="65DA0D53"/>
    <w:rsid w:val="66611474"/>
    <w:rsid w:val="67966EFB"/>
    <w:rsid w:val="691427CE"/>
    <w:rsid w:val="69C5602F"/>
    <w:rsid w:val="6A097541"/>
    <w:rsid w:val="6AC60586"/>
    <w:rsid w:val="6AC91605"/>
    <w:rsid w:val="6F2B6AC3"/>
    <w:rsid w:val="6F3B231F"/>
    <w:rsid w:val="6F654891"/>
    <w:rsid w:val="71952389"/>
    <w:rsid w:val="72EC3B81"/>
    <w:rsid w:val="7346211D"/>
    <w:rsid w:val="75096F5F"/>
    <w:rsid w:val="75426C6E"/>
    <w:rsid w:val="75C64E50"/>
    <w:rsid w:val="76F0071D"/>
    <w:rsid w:val="77E464C0"/>
    <w:rsid w:val="78354B15"/>
    <w:rsid w:val="78DA7590"/>
    <w:rsid w:val="794C38BE"/>
    <w:rsid w:val="7CB1685A"/>
    <w:rsid w:val="7ED44A81"/>
    <w:rsid w:val="7EEF5417"/>
    <w:rsid w:val="7F250EA8"/>
    <w:rsid w:val="7FA83747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印发栏"/>
    <w:basedOn w:val="1"/>
    <w:autoRedefine/>
    <w:qFormat/>
    <w:uiPriority w:val="0"/>
    <w:pPr>
      <w:tabs>
        <w:tab w:val="right" w:pos="8505"/>
      </w:tabs>
      <w:snapToGrid/>
      <w:spacing w:line="454" w:lineRule="atLeast"/>
      <w:ind w:left="357" w:right="357" w:firstLine="0"/>
    </w:pPr>
  </w:style>
  <w:style w:type="paragraph" w:customStyle="1" w:styleId="11">
    <w:name w:val="份数"/>
    <w:basedOn w:val="1"/>
    <w:autoRedefine/>
    <w:qFormat/>
    <w:uiPriority w:val="0"/>
    <w:pPr>
      <w:spacing w:line="400" w:lineRule="atLeast"/>
      <w:ind w:firstLine="0"/>
      <w:jc w:val="right"/>
    </w:pPr>
  </w:style>
  <w:style w:type="paragraph" w:customStyle="1" w:styleId="12">
    <w:name w:val="线型"/>
    <w:basedOn w:val="13"/>
    <w:qFormat/>
    <w:uiPriority w:val="0"/>
    <w:pPr>
      <w:adjustRightInd w:val="0"/>
      <w:snapToGrid/>
      <w:spacing w:line="240" w:lineRule="auto"/>
      <w:ind w:left="0" w:firstLine="0"/>
      <w:jc w:val="center"/>
    </w:pPr>
    <w:rPr>
      <w:sz w:val="21"/>
    </w:rPr>
  </w:style>
  <w:style w:type="paragraph" w:customStyle="1" w:styleId="13">
    <w:name w:val="抄送栏"/>
    <w:basedOn w:val="1"/>
    <w:autoRedefine/>
    <w:qFormat/>
    <w:uiPriority w:val="0"/>
    <w:pPr>
      <w:spacing w:line="454" w:lineRule="atLeast"/>
      <w:ind w:left="1310" w:right="357" w:hanging="953"/>
    </w:p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5">
    <w:name w:val="附件栏"/>
    <w:basedOn w:val="1"/>
    <w:autoRedefine/>
    <w:qFormat/>
    <w:uiPriority w:val="0"/>
  </w:style>
  <w:style w:type="paragraph" w:customStyle="1" w:styleId="16">
    <w:name w:val="印数"/>
    <w:basedOn w:val="10"/>
    <w:autoRedefine/>
    <w:qFormat/>
    <w:uiPriority w:val="0"/>
    <w:pPr>
      <w:tabs>
        <w:tab w:val="right" w:pos="8465"/>
        <w:tab w:val="clear" w:pos="8505"/>
      </w:tabs>
      <w:adjustRightInd w:val="0"/>
      <w:spacing w:line="400" w:lineRule="atLeast"/>
      <w:ind w:left="0" w:right="0"/>
      <w:jc w:val="right"/>
    </w:pPr>
  </w:style>
  <w:style w:type="paragraph" w:customStyle="1" w:styleId="17">
    <w:name w:val="反线"/>
    <w:basedOn w:val="1"/>
    <w:autoRedefine/>
    <w:qFormat/>
    <w:uiPriority w:val="0"/>
    <w:pPr>
      <w:spacing w:line="120" w:lineRule="atLeast"/>
      <w:ind w:left="-57" w:right="-57" w:firstLine="0"/>
    </w:pPr>
    <w:rPr>
      <w:b/>
    </w:rPr>
  </w:style>
  <w:style w:type="paragraph" w:customStyle="1" w:styleId="18">
    <w:name w:val="样式 主题词 + 段后: 8.85 磅 行距: 固定值 26 磅"/>
    <w:basedOn w:val="19"/>
    <w:qFormat/>
    <w:uiPriority w:val="0"/>
    <w:pPr>
      <w:overflowPunct/>
      <w:adjustRightInd w:val="0"/>
      <w:snapToGrid/>
      <w:spacing w:after="177" w:line="520" w:lineRule="exact"/>
      <w:jc w:val="left"/>
    </w:pPr>
    <w:rPr>
      <w:rFonts w:cs="宋体"/>
      <w:bCs/>
    </w:rPr>
  </w:style>
  <w:style w:type="paragraph" w:customStyle="1" w:styleId="19">
    <w:name w:val="主题词"/>
    <w:basedOn w:val="1"/>
    <w:autoRedefine/>
    <w:qFormat/>
    <w:uiPriority w:val="0"/>
    <w:pPr>
      <w:overflowPunct w:val="0"/>
      <w:spacing w:line="400" w:lineRule="atLeast"/>
      <w:ind w:firstLine="0"/>
    </w:pPr>
    <w:rPr>
      <w:rFonts w:ascii="方正黑体_GBK" w:eastAsia="方正黑体_GBK"/>
    </w:rPr>
  </w:style>
  <w:style w:type="paragraph" w:customStyle="1" w:styleId="20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1">
    <w:name w:val="紧急程度"/>
    <w:basedOn w:val="1"/>
    <w:autoRedefine/>
    <w:qFormat/>
    <w:uiPriority w:val="0"/>
    <w:pPr>
      <w:adjustRightInd w:val="0"/>
      <w:snapToGrid/>
      <w:spacing w:line="500" w:lineRule="atLeast"/>
      <w:ind w:firstLine="0"/>
      <w:jc w:val="right"/>
    </w:pPr>
    <w:rPr>
      <w:rFonts w:ascii="方正黑体_GBK" w:eastAsia="方正黑体_GBK"/>
    </w:rPr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3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4">
    <w:name w:val="标题3"/>
    <w:basedOn w:val="1"/>
    <w:next w:val="1"/>
    <w:autoRedefine/>
    <w:qFormat/>
    <w:uiPriority w:val="0"/>
    <w:rPr>
      <w:rFonts w:eastAsia="方正黑体_GBK"/>
    </w:rPr>
  </w:style>
  <w:style w:type="character" w:customStyle="1" w:styleId="25">
    <w:name w:val="10"/>
    <w:basedOn w:val="8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5"/>
    <w:basedOn w:val="8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&#24180;&#25991;&#26723;\&#32418;&#22836;&#27169;&#29256;\&#21335;&#36890;&#24066;&#21830;&#21153;&#23616;&#21457;&#25991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南通市商务局发文模版.dot</Template>
  <Pages>28</Pages>
  <Words>9574</Words>
  <Characters>10245</Characters>
  <Lines>1</Lines>
  <Paragraphs>1</Paragraphs>
  <TotalTime>34</TotalTime>
  <ScaleCrop>false</ScaleCrop>
  <LinksUpToDate>false</LinksUpToDate>
  <CharactersWithSpaces>10471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2023-12-07T08:39:00Z</dcterms:created>
  <dc:creator>翻不完的日历</dc:creator>
  <cp:lastModifiedBy>達爾文</cp:lastModifiedBy>
  <dcterms:modified xsi:type="dcterms:W3CDTF">2024-08-16T08:15:29Z</dcterms:modified>
  <dc:title>苏政发上行文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6024A9DE1E6B4AC89F728999D59BA4F5_13</vt:lpwstr>
  </property>
</Properties>
</file>