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8F3ED">
      <w:pPr>
        <w:pStyle w:val="2"/>
        <w:widowControl/>
        <w:jc w:val="left"/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</w:pPr>
      <w:bookmarkStart w:id="0" w:name="_GoBack"/>
      <w:bookmarkEnd w:id="0"/>
    </w:p>
    <w:p w14:paraId="1BABCD55">
      <w:pPr>
        <w:pStyle w:val="2"/>
        <w:widowControl/>
        <w:jc w:val="center"/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color w:val="111111"/>
          <w:sz w:val="27"/>
          <w:szCs w:val="27"/>
          <w:shd w:val="clear" w:color="auto" w:fill="FFFFFF"/>
        </w:rPr>
        <w:t>成品油零售经营网点许可事项表</w:t>
      </w:r>
    </w:p>
    <w:p w14:paraId="21427C31">
      <w:pPr>
        <w:pStyle w:val="2"/>
        <w:widowControl/>
        <w:jc w:val="left"/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</w:pPr>
    </w:p>
    <w:tbl>
      <w:tblPr>
        <w:tblStyle w:val="3"/>
        <w:tblW w:w="129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747"/>
        <w:gridCol w:w="901"/>
        <w:gridCol w:w="1016"/>
        <w:gridCol w:w="1582"/>
        <w:gridCol w:w="2469"/>
        <w:gridCol w:w="1300"/>
        <w:gridCol w:w="1691"/>
        <w:gridCol w:w="1500"/>
        <w:gridCol w:w="1769"/>
      </w:tblGrid>
      <w:tr w14:paraId="4DC4CE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7DEA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序号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7557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行政区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E6C6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零售网点类型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11C1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成品油零售经营批准证书编号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E191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企业名称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1830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企业法定代表人（负责人）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9A34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企业地址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1FFE9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经营范围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56A1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业务类型</w:t>
            </w:r>
          </w:p>
        </w:tc>
      </w:tr>
      <w:tr w14:paraId="768564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6DD5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A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2024061128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DC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中国石油天然气股份有限公司江苏南通如皋搬经加油站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13A2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刘闯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CE16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如皋市搬经镇焦港村八组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BC3A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变更法定代表人（负责人）</w:t>
            </w:r>
          </w:p>
        </w:tc>
      </w:tr>
      <w:tr w14:paraId="79E9ED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91967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2023061054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3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如东经济开发区炳林加油站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45D8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阮新建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45608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江苏省南通市如东县掘港镇野营角村一组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B6CD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注销（转让）</w:t>
            </w:r>
          </w:p>
        </w:tc>
      </w:tr>
      <w:tr w14:paraId="3F8F71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6EE6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2025061134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DD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如东经济开发区炳林加油站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DAA3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冒艳蕾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0BB1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江苏省南通市如东县掘港镇野营角村一组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D6E1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受让领证</w:t>
            </w:r>
          </w:p>
        </w:tc>
      </w:tr>
      <w:tr w14:paraId="64E7C9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CD5E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2022060880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A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如东县金凤加油站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591B9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朱玉斌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5FD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如东县苴镇金凤村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33AF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注销（转让）</w:t>
            </w:r>
          </w:p>
        </w:tc>
      </w:tr>
      <w:tr w14:paraId="6ABC31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19F4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E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2025061135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0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如东县金凤加油站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6A485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徐刚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30ECD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如东县苴镇金凤村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C4AB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受让领证</w:t>
            </w:r>
          </w:p>
        </w:tc>
      </w:tr>
      <w:tr w14:paraId="641219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FAE6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1111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F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2022060954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25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中油（南通）石油有限公司启东世纪大道加油站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9CA6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姜树平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24E3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启东市惠萍镇庙港村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39F8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变更法定代表人（负责人）</w:t>
            </w:r>
          </w:p>
        </w:tc>
      </w:tr>
      <w:tr w14:paraId="13E5AE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511D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B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2022060933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B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中油（南通）石油有限公司启东南海路加油站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A809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姜树平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0F01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启东市近海镇和兴圩村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4BF6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变更法定代表人（负责人）</w:t>
            </w:r>
          </w:p>
        </w:tc>
      </w:tr>
      <w:tr w14:paraId="01FD25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86D5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5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2022060955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2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中油（南通）石油有限公司启东吕港加油站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BF59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姜树平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1959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启东市吕四港镇环城西路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AB9D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变更法定代表人（负责人）</w:t>
            </w:r>
          </w:p>
        </w:tc>
      </w:tr>
      <w:tr w14:paraId="09349A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21A7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7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2022060847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0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海门市青北石化有限公司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D0825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姜晓军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3284C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海门市三厂街道厂南村7组280号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1546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变更企业名称、地址</w:t>
            </w:r>
          </w:p>
        </w:tc>
      </w:tr>
      <w:tr w14:paraId="56BFAA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DEAA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2022060868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8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海门市三星同乐加油站有限公司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8BFA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姜晓军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7927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海门市天补镇广丰村十七组55号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B288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7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变更企业名称、地址</w:t>
            </w:r>
          </w:p>
        </w:tc>
      </w:tr>
      <w:tr w14:paraId="12C1B7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236D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2024061080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D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江苏壳牌能源有限公司如东县岔河加油站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DAAE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唐金桥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53F9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如东县岔河镇新S225东侧、新S334线北侧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805EE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3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变更法定代表人（负责人）</w:t>
            </w:r>
          </w:p>
        </w:tc>
      </w:tr>
      <w:tr w14:paraId="4081D0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77D6B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2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2021060836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A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江苏壳牌能源有限公司如东县马塘加油站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2E74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唐金桥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70F8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如东县S334马塘镇长路村北侧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34A3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变更法定代表人（负责人）</w:t>
            </w:r>
          </w:p>
        </w:tc>
      </w:tr>
      <w:tr w14:paraId="0910D7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FAB0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2024061081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E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江苏壳牌能源有限公司如东县洋口加油站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C981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唐金桥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CD75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如东县沿海经济开发区临海高等级公路南侧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A59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B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变更法定代表人（负责人）</w:t>
            </w:r>
          </w:p>
        </w:tc>
      </w:tr>
      <w:tr w14:paraId="21B18F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1E03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0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2020060537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6D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江苏壳牌能源有限公司如东县双甸加油站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A4B8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唐金桥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5C02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如东县双甸镇石南村7组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0681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变更法定代表人（负责人）</w:t>
            </w:r>
          </w:p>
        </w:tc>
      </w:tr>
    </w:tbl>
    <w:p w14:paraId="4DF30C07"/>
    <w:p w14:paraId="7A656749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8509B"/>
    <w:rsid w:val="05337E50"/>
    <w:rsid w:val="07DE3503"/>
    <w:rsid w:val="094D488C"/>
    <w:rsid w:val="31D65E3F"/>
    <w:rsid w:val="3CB1409A"/>
    <w:rsid w:val="46166DBB"/>
    <w:rsid w:val="613D6F25"/>
    <w:rsid w:val="631D301E"/>
    <w:rsid w:val="67C7377E"/>
    <w:rsid w:val="6E18509B"/>
    <w:rsid w:val="7E050098"/>
    <w:rsid w:val="7EAB063A"/>
    <w:rsid w:val="7EDA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FF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yperlink"/>
    <w:basedOn w:val="4"/>
    <w:uiPriority w:val="0"/>
    <w:rPr>
      <w:color w:val="428BCA"/>
      <w:u w:val="none"/>
    </w:rPr>
  </w:style>
  <w:style w:type="character" w:styleId="10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4"/>
    <w:uiPriority w:val="0"/>
  </w:style>
  <w:style w:type="character" w:styleId="12">
    <w:name w:val="HTML Keyboard"/>
    <w:basedOn w:val="4"/>
    <w:uiPriority w:val="0"/>
    <w:rPr>
      <w:rFonts w:ascii="Consolas" w:hAnsi="Consolas" w:eastAsia="Consolas" w:cs="Consolas"/>
      <w:b/>
      <w:bCs/>
      <w:color w:val="FFFFFF"/>
      <w:sz w:val="21"/>
      <w:szCs w:val="21"/>
      <w:shd w:val="clear" w:fill="333333"/>
    </w:rPr>
  </w:style>
  <w:style w:type="character" w:styleId="13">
    <w:name w:val="HTML Sample"/>
    <w:basedOn w:val="4"/>
    <w:uiPriority w:val="0"/>
    <w:rPr>
      <w:rFonts w:hint="default" w:ascii="Consolas" w:hAnsi="Consolas" w:eastAsia="Consolas" w:cs="Consolas"/>
      <w:b/>
      <w:bCs/>
      <w:color w:val="FFFFFF"/>
      <w:sz w:val="21"/>
      <w:szCs w:val="21"/>
      <w:shd w:val="clear" w:fill="777777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968</Words>
  <Characters>1117</Characters>
  <Lines>0</Lines>
  <Paragraphs>0</Paragraphs>
  <TotalTime>16</TotalTime>
  <ScaleCrop>false</ScaleCrop>
  <LinksUpToDate>false</LinksUpToDate>
  <CharactersWithSpaces>1327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2025-01-03T02:07:00Z</dcterms:created>
  <dc:creator>老徐</dc:creator>
  <cp:lastModifiedBy>swj</cp:lastModifiedBy>
  <dcterms:modified xsi:type="dcterms:W3CDTF">2025-03-03T08:53:45Z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DF0258774AA04EBFAC641D9F841BA5EB_13</vt:lpwstr>
  </property>
  <property fmtid="{D5CDD505-2E9C-101B-9397-08002B2CF9AE}" pid="4" name="KSOTemplateDocerSaveRecord">
    <vt:lpwstr>eyJoZGlkIjoiNjM5ZDgyN2E4ZWI4YTE5MjQ0NWMzZDM4NDgyODJhMjkiLCJ1c2VySWQiOiI2MDI1NDE3NDUifQ==</vt:lpwstr>
  </property>
</Properties>
</file>