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A3DCE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2024年第四批南通市家装家居改造补贴拟兑付企业名单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54"/>
        <w:gridCol w:w="3846"/>
      </w:tblGrid>
      <w:tr w14:paraId="4A49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71FFE9C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846" w:type="dxa"/>
          </w:tcPr>
          <w:p w14:paraId="06523F9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</w:tr>
      <w:tr w14:paraId="215A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34D6475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46" w:type="dxa"/>
          </w:tcPr>
          <w:p w14:paraId="042198A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南通索菲亚家居用品有限公司</w:t>
            </w:r>
          </w:p>
        </w:tc>
      </w:tr>
      <w:tr w14:paraId="4AA9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1ED8DA7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46" w:type="dxa"/>
            <w:vAlign w:val="center"/>
          </w:tcPr>
          <w:p w14:paraId="552E5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罗莱生活科技股份有限公司</w:t>
            </w:r>
          </w:p>
        </w:tc>
      </w:tr>
      <w:tr w14:paraId="09E9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0AF4529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46" w:type="dxa"/>
            <w:vAlign w:val="center"/>
          </w:tcPr>
          <w:p w14:paraId="43FEA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南通博昂纺织有限公司</w:t>
            </w:r>
          </w:p>
        </w:tc>
      </w:tr>
      <w:tr w14:paraId="4FD9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6B70801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46" w:type="dxa"/>
            <w:vAlign w:val="center"/>
          </w:tcPr>
          <w:p w14:paraId="28314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梦百合家居科技股份有限公司</w:t>
            </w:r>
          </w:p>
        </w:tc>
      </w:tr>
      <w:tr w14:paraId="68E2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3DC2F83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46" w:type="dxa"/>
            <w:vAlign w:val="center"/>
          </w:tcPr>
          <w:p w14:paraId="005AC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南通市宅选家居用品有限公司</w:t>
            </w:r>
          </w:p>
        </w:tc>
      </w:tr>
      <w:tr w14:paraId="1BE2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509C445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846" w:type="dxa"/>
            <w:vAlign w:val="center"/>
          </w:tcPr>
          <w:p w14:paraId="40A43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南通斯得福电子商务有限公司</w:t>
            </w:r>
          </w:p>
        </w:tc>
      </w:tr>
      <w:tr w14:paraId="08E4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6F17EFF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846" w:type="dxa"/>
            <w:vAlign w:val="center"/>
          </w:tcPr>
          <w:p w14:paraId="1BC18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南通法琪尔电子商务有限公司</w:t>
            </w:r>
          </w:p>
        </w:tc>
      </w:tr>
      <w:tr w14:paraId="0F4F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3941880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846" w:type="dxa"/>
            <w:vAlign w:val="center"/>
          </w:tcPr>
          <w:p w14:paraId="6626D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鑫缘茧丝绸集团股份有限公司</w:t>
            </w:r>
          </w:p>
        </w:tc>
      </w:tr>
      <w:tr w14:paraId="2CA3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7D948A7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846" w:type="dxa"/>
            <w:vAlign w:val="center"/>
          </w:tcPr>
          <w:p w14:paraId="70561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南通辰迪阁纺织品有限公司</w:t>
            </w:r>
          </w:p>
        </w:tc>
      </w:tr>
      <w:tr w14:paraId="09F3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3F99EFB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846" w:type="dxa"/>
            <w:vAlign w:val="center"/>
          </w:tcPr>
          <w:p w14:paraId="4C57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江苏软眠网络科技有限公司</w:t>
            </w:r>
          </w:p>
        </w:tc>
      </w:tr>
      <w:tr w14:paraId="60D3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30B07DE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846" w:type="dxa"/>
            <w:vAlign w:val="center"/>
          </w:tcPr>
          <w:p w14:paraId="40835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江苏喜进纺织品有限公司</w:t>
            </w:r>
          </w:p>
        </w:tc>
      </w:tr>
      <w:tr w14:paraId="67F0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5CE987C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846" w:type="dxa"/>
            <w:vAlign w:val="center"/>
          </w:tcPr>
          <w:p w14:paraId="42EDD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南通市圣中网络科技有限公司</w:t>
            </w:r>
          </w:p>
        </w:tc>
      </w:tr>
      <w:tr w14:paraId="408E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560245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846" w:type="dxa"/>
            <w:vAlign w:val="center"/>
          </w:tcPr>
          <w:p w14:paraId="1997D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南通福如欣纺织品有限公司</w:t>
            </w:r>
          </w:p>
        </w:tc>
      </w:tr>
      <w:tr w14:paraId="152D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7B2AD6A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846" w:type="dxa"/>
            <w:vAlign w:val="center"/>
          </w:tcPr>
          <w:p w14:paraId="45F1B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凯盛家纺股份有限公司</w:t>
            </w:r>
          </w:p>
        </w:tc>
      </w:tr>
      <w:tr w14:paraId="4FC4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5E6D993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846" w:type="dxa"/>
            <w:vAlign w:val="center"/>
          </w:tcPr>
          <w:p w14:paraId="2668E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南通绿佳科技有限公司</w:t>
            </w:r>
          </w:p>
        </w:tc>
      </w:tr>
      <w:tr w14:paraId="08ED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00F8EC3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846" w:type="dxa"/>
            <w:vAlign w:val="center"/>
          </w:tcPr>
          <w:p w14:paraId="53D3C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南通陌上烟雨纺织品有限公司</w:t>
            </w:r>
          </w:p>
        </w:tc>
      </w:tr>
      <w:tr w14:paraId="4E87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2877453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846" w:type="dxa"/>
            <w:vAlign w:val="center"/>
          </w:tcPr>
          <w:p w14:paraId="3A37F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南通杰度电子商务有限公司</w:t>
            </w:r>
          </w:p>
        </w:tc>
      </w:tr>
      <w:tr w14:paraId="3192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280B67A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846" w:type="dxa"/>
            <w:vAlign w:val="center"/>
          </w:tcPr>
          <w:p w14:paraId="797BB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南通雅初纺织品有限公司</w:t>
            </w:r>
          </w:p>
        </w:tc>
      </w:tr>
      <w:tr w14:paraId="0995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68DBA27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846" w:type="dxa"/>
            <w:vAlign w:val="center"/>
          </w:tcPr>
          <w:p w14:paraId="2C82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南通缦乔纺织品有限公司</w:t>
            </w:r>
          </w:p>
        </w:tc>
      </w:tr>
      <w:tr w14:paraId="5B83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62175C1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846" w:type="dxa"/>
            <w:vAlign w:val="center"/>
          </w:tcPr>
          <w:p w14:paraId="2FEE1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南通柏曼奇家纺有限公司</w:t>
            </w:r>
          </w:p>
        </w:tc>
      </w:tr>
    </w:tbl>
    <w:p w14:paraId="20B95472"/>
    <w:p w14:paraId="12EFEE49"/>
    <w:p w14:paraId="5371A6D6"/>
    <w:p w14:paraId="09DD84EE"/>
    <w:p w14:paraId="19CCA482"/>
    <w:p w14:paraId="58A4ACC6"/>
    <w:p w14:paraId="4BAB93ED"/>
    <w:p w14:paraId="1C7CA84D"/>
    <w:p w14:paraId="427DCD72"/>
    <w:p w14:paraId="07C6BD30"/>
    <w:p w14:paraId="70EF93B9"/>
    <w:p w14:paraId="506F4496"/>
    <w:p w14:paraId="364EE11E"/>
    <w:p w14:paraId="18B1994F"/>
    <w:p w14:paraId="4CD8635D"/>
    <w:p w14:paraId="3BFDF1BF"/>
    <w:p w14:paraId="5E2CE82E"/>
    <w:p w14:paraId="3F48732A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2024年第四批南通市电动自行车以旧换新补贴拟兑付企业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50"/>
        <w:gridCol w:w="4691"/>
      </w:tblGrid>
      <w:tr w14:paraId="661C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0" w:type="dxa"/>
          </w:tcPr>
          <w:p w14:paraId="35A9C244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691" w:type="dxa"/>
          </w:tcPr>
          <w:p w14:paraId="20B87F71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企业名称</w:t>
            </w:r>
          </w:p>
        </w:tc>
      </w:tr>
      <w:tr w14:paraId="1A39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0D28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1" w:type="dxa"/>
            <w:vAlign w:val="center"/>
          </w:tcPr>
          <w:p w14:paraId="0E943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国源车业南通有限公司</w:t>
            </w:r>
          </w:p>
        </w:tc>
      </w:tr>
      <w:tr w14:paraId="58F9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647F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1" w:type="dxa"/>
            <w:vAlign w:val="center"/>
          </w:tcPr>
          <w:p w14:paraId="68362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海安得天贸易有限公司</w:t>
            </w:r>
          </w:p>
        </w:tc>
      </w:tr>
      <w:tr w14:paraId="4B7B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6820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91" w:type="dxa"/>
            <w:vAlign w:val="center"/>
          </w:tcPr>
          <w:p w14:paraId="4AAE8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海安倪进商贸有限公司</w:t>
            </w:r>
          </w:p>
        </w:tc>
      </w:tr>
      <w:tr w14:paraId="675F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2F36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91" w:type="dxa"/>
            <w:vAlign w:val="center"/>
          </w:tcPr>
          <w:p w14:paraId="4BAB6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海安荣尚商贸有限公司</w:t>
            </w:r>
          </w:p>
        </w:tc>
      </w:tr>
      <w:tr w14:paraId="73E3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2D4D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91" w:type="dxa"/>
            <w:vAlign w:val="center"/>
          </w:tcPr>
          <w:p w14:paraId="569FF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海安速安新能源有限公司</w:t>
            </w:r>
          </w:p>
        </w:tc>
      </w:tr>
      <w:tr w14:paraId="4D92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4BB9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91" w:type="dxa"/>
            <w:vAlign w:val="center"/>
          </w:tcPr>
          <w:p w14:paraId="205DD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南通飞云贸易有限公司</w:t>
            </w:r>
          </w:p>
        </w:tc>
      </w:tr>
      <w:tr w14:paraId="2F2B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4ACA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91" w:type="dxa"/>
            <w:vAlign w:val="center"/>
          </w:tcPr>
          <w:p w14:paraId="2C893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南通海鼎商贸有限公司</w:t>
            </w:r>
          </w:p>
        </w:tc>
      </w:tr>
      <w:tr w14:paraId="6278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7E49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91" w:type="dxa"/>
            <w:vAlign w:val="center"/>
          </w:tcPr>
          <w:p w14:paraId="590FD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南通海门远翔摩托车有限公司</w:t>
            </w:r>
          </w:p>
        </w:tc>
      </w:tr>
      <w:tr w14:paraId="3BCA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1584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91" w:type="dxa"/>
            <w:vAlign w:val="center"/>
          </w:tcPr>
          <w:p w14:paraId="50AB0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南通豪驰车业有限公司</w:t>
            </w:r>
          </w:p>
        </w:tc>
      </w:tr>
      <w:tr w14:paraId="72A5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7CB2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91" w:type="dxa"/>
            <w:vAlign w:val="center"/>
          </w:tcPr>
          <w:p w14:paraId="74259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南通华芸电动车有限公司</w:t>
            </w:r>
          </w:p>
        </w:tc>
      </w:tr>
      <w:tr w14:paraId="4750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03C8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91" w:type="dxa"/>
            <w:vAlign w:val="center"/>
          </w:tcPr>
          <w:p w14:paraId="77F98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南通净原电动车有限公司</w:t>
            </w:r>
          </w:p>
        </w:tc>
      </w:tr>
      <w:tr w14:paraId="2E23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1610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91" w:type="dxa"/>
            <w:vAlign w:val="center"/>
          </w:tcPr>
          <w:p w14:paraId="11A25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南通立林车业有限公司</w:t>
            </w:r>
          </w:p>
        </w:tc>
      </w:tr>
      <w:tr w14:paraId="5402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3DA7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91" w:type="dxa"/>
            <w:vAlign w:val="center"/>
          </w:tcPr>
          <w:p w14:paraId="69B81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南通林格斯商贸有限公司</w:t>
            </w:r>
          </w:p>
        </w:tc>
      </w:tr>
      <w:tr w14:paraId="61FC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440F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91" w:type="dxa"/>
            <w:vAlign w:val="center"/>
          </w:tcPr>
          <w:p w14:paraId="2106E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南通启迪车业有限公司</w:t>
            </w:r>
          </w:p>
        </w:tc>
      </w:tr>
      <w:tr w14:paraId="1DC0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1562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91" w:type="dxa"/>
            <w:vAlign w:val="center"/>
          </w:tcPr>
          <w:p w14:paraId="57BE5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南通圣茂车业有限公司</w:t>
            </w:r>
          </w:p>
        </w:tc>
      </w:tr>
      <w:tr w14:paraId="69C3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444E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91" w:type="dxa"/>
            <w:vAlign w:val="center"/>
          </w:tcPr>
          <w:p w14:paraId="0A77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南通世达车业有限公司</w:t>
            </w:r>
          </w:p>
        </w:tc>
      </w:tr>
      <w:tr w14:paraId="588F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4B1F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91" w:type="dxa"/>
            <w:vAlign w:val="center"/>
          </w:tcPr>
          <w:p w14:paraId="3B645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南通市兵颖机电有限公司</w:t>
            </w:r>
          </w:p>
        </w:tc>
      </w:tr>
      <w:tr w14:paraId="7984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3431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91" w:type="dxa"/>
            <w:vAlign w:val="center"/>
          </w:tcPr>
          <w:p w14:paraId="01842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南通市海门区天润发摩托车有限公司</w:t>
            </w:r>
          </w:p>
        </w:tc>
      </w:tr>
      <w:tr w14:paraId="2E3B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3BDD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691" w:type="dxa"/>
            <w:vAlign w:val="center"/>
          </w:tcPr>
          <w:p w14:paraId="78DEE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南通顺乐达商贸有限公司</w:t>
            </w:r>
          </w:p>
        </w:tc>
      </w:tr>
      <w:tr w14:paraId="2319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5C74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91" w:type="dxa"/>
            <w:vAlign w:val="center"/>
          </w:tcPr>
          <w:p w14:paraId="71F5E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南通烁雅网络科技有限公司</w:t>
            </w:r>
          </w:p>
        </w:tc>
      </w:tr>
      <w:tr w14:paraId="7ABD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270D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691" w:type="dxa"/>
            <w:vAlign w:val="center"/>
          </w:tcPr>
          <w:p w14:paraId="06C39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南通天龙汽车销售服务有限公司</w:t>
            </w:r>
          </w:p>
        </w:tc>
      </w:tr>
      <w:tr w14:paraId="573D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12B8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691" w:type="dxa"/>
            <w:vAlign w:val="center"/>
          </w:tcPr>
          <w:p w14:paraId="0A0A8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南通天阳经贸有限公司</w:t>
            </w:r>
          </w:p>
        </w:tc>
      </w:tr>
      <w:tr w14:paraId="4248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2289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691" w:type="dxa"/>
            <w:vAlign w:val="center"/>
          </w:tcPr>
          <w:p w14:paraId="5C880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启东市大坤电动车有限公司</w:t>
            </w:r>
          </w:p>
        </w:tc>
      </w:tr>
      <w:tr w14:paraId="096D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6379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91" w:type="dxa"/>
            <w:vAlign w:val="center"/>
          </w:tcPr>
          <w:p w14:paraId="4E7EA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启东市海之丰商贸有限公司</w:t>
            </w:r>
          </w:p>
        </w:tc>
      </w:tr>
      <w:tr w14:paraId="0AB4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0B70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91" w:type="dxa"/>
            <w:vAlign w:val="center"/>
          </w:tcPr>
          <w:p w14:paraId="14EBB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启东用之瑞电动车有限公司</w:t>
            </w:r>
          </w:p>
        </w:tc>
      </w:tr>
      <w:tr w14:paraId="72E9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5DBF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691" w:type="dxa"/>
            <w:vAlign w:val="center"/>
          </w:tcPr>
          <w:p w14:paraId="0ADD2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如东乾达商贸有限公司</w:t>
            </w:r>
          </w:p>
        </w:tc>
      </w:tr>
      <w:tr w14:paraId="5512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7A76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691" w:type="dxa"/>
            <w:vAlign w:val="center"/>
          </w:tcPr>
          <w:p w14:paraId="1FE67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如皋市冠景森车业有限公司</w:t>
            </w:r>
          </w:p>
        </w:tc>
      </w:tr>
      <w:tr w14:paraId="180D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0FDF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691" w:type="dxa"/>
            <w:vAlign w:val="center"/>
          </w:tcPr>
          <w:p w14:paraId="46719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如皋市双峰摩托车销售有限公司</w:t>
            </w:r>
          </w:p>
        </w:tc>
      </w:tr>
      <w:tr w14:paraId="6EFA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1BFA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691" w:type="dxa"/>
            <w:vAlign w:val="center"/>
          </w:tcPr>
          <w:p w14:paraId="07576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如皋市宇博贸易有限公司</w:t>
            </w:r>
          </w:p>
        </w:tc>
      </w:tr>
      <w:tr w14:paraId="333E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536F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691" w:type="dxa"/>
            <w:vAlign w:val="center"/>
          </w:tcPr>
          <w:p w14:paraId="720D8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如皋市远程达车业有限公司</w:t>
            </w:r>
          </w:p>
        </w:tc>
      </w:tr>
    </w:tbl>
    <w:p w14:paraId="30E83BC5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D703A"/>
    <w:rsid w:val="065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2025-01-26T08:43:00Z</dcterms:created>
  <dc:creator>翻不完的日历</dc:creator>
  <cp:lastModifiedBy>翻不完的日历</cp:lastModifiedBy>
  <dcterms:modified xsi:type="dcterms:W3CDTF">2025-01-26T08:52:11Z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E1BB719FB509429CA2AEF5A97C87A9A9_11</vt:lpwstr>
  </property>
  <property fmtid="{D5CDD505-2E9C-101B-9397-08002B2CF9AE}" pid="4" name="KSOTemplateDocerSaveRecord">
    <vt:lpwstr>eyJoZGlkIjoiNDQzYWYzYmMzMjc4MDlmNTRjYTNiZjY0ZjUxNGRlMzciLCJ1c2VySWQiOiI2NjgzMDA4MTQifQ==</vt:lpwstr>
  </property>
</Properties>
</file>