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88" w:rsidRDefault="00E04325">
      <w:pPr>
        <w:shd w:val="clear" w:color="auto" w:fill="FFFFFF" w:themeFill="background1"/>
        <w:spacing w:line="560" w:lineRule="exact"/>
        <w:jc w:val="center"/>
        <w:rPr>
          <w:rFonts w:ascii="Times New Roman" w:eastAsia="方正小标宋_GBK" w:hAnsi="Times New Roman"/>
          <w:color w:val="0D0D0D" w:themeColor="text1" w:themeTint="F2"/>
          <w:sz w:val="44"/>
          <w:szCs w:val="44"/>
        </w:rPr>
      </w:pPr>
      <w:r>
        <w:rPr>
          <w:rFonts w:ascii="Times New Roman" w:eastAsia="方正小标宋_GBK" w:hAnsi="Times New Roman"/>
          <w:color w:val="0D0D0D" w:themeColor="text1" w:themeTint="F2"/>
          <w:sz w:val="44"/>
          <w:szCs w:val="44"/>
        </w:rPr>
        <w:t>南通市国际</w:t>
      </w:r>
      <w:r>
        <w:rPr>
          <w:rFonts w:ascii="Times New Roman" w:eastAsia="方正小标宋_GBK" w:hAnsi="Times New Roman" w:hint="eastAsia"/>
          <w:color w:val="0D0D0D" w:themeColor="text1" w:themeTint="F2"/>
          <w:sz w:val="44"/>
          <w:szCs w:val="44"/>
        </w:rPr>
        <w:t>商会</w:t>
      </w:r>
      <w:r>
        <w:rPr>
          <w:rFonts w:ascii="Times New Roman" w:eastAsia="方正小标宋_GBK" w:hAnsi="Times New Roman"/>
          <w:color w:val="0D0D0D" w:themeColor="text1" w:themeTint="F2"/>
          <w:sz w:val="44"/>
          <w:szCs w:val="44"/>
        </w:rPr>
        <w:t>招聘工作人员公告</w:t>
      </w:r>
    </w:p>
    <w:p w:rsidR="00822B88" w:rsidRDefault="00822B88">
      <w:pPr>
        <w:shd w:val="clear" w:color="auto" w:fill="FFFFFF" w:themeFill="background1"/>
        <w:spacing w:line="520" w:lineRule="exact"/>
        <w:ind w:firstLineChars="200" w:firstLine="640"/>
        <w:rPr>
          <w:rFonts w:ascii="Times New Roman" w:eastAsia="方正仿宋_GBK" w:hAnsi="Times New Roman"/>
          <w:color w:val="0D0D0D" w:themeColor="text1" w:themeTint="F2"/>
          <w:sz w:val="32"/>
          <w:szCs w:val="32"/>
        </w:rPr>
      </w:pPr>
    </w:p>
    <w:p w:rsidR="00822B88" w:rsidRDefault="00E04325">
      <w:pPr>
        <w:shd w:val="clear" w:color="auto" w:fill="FFFFFF" w:themeFill="background1"/>
        <w:spacing w:line="520" w:lineRule="exact"/>
        <w:ind w:firstLineChars="200" w:firstLine="672"/>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pacing w:val="8"/>
          <w:sz w:val="32"/>
          <w:szCs w:val="32"/>
          <w:shd w:val="clear" w:color="auto" w:fill="FFFFFF"/>
        </w:rPr>
        <w:t>南通市</w:t>
      </w:r>
      <w:r>
        <w:rPr>
          <w:rFonts w:ascii="Times New Roman" w:eastAsia="方正仿宋_GBK" w:hAnsi="Times New Roman" w:hint="eastAsia"/>
          <w:color w:val="0D0D0D" w:themeColor="text1" w:themeTint="F2"/>
          <w:spacing w:val="8"/>
          <w:sz w:val="32"/>
          <w:szCs w:val="32"/>
          <w:shd w:val="clear" w:color="auto" w:fill="FFFFFF"/>
        </w:rPr>
        <w:t>贸促会</w:t>
      </w:r>
      <w:r>
        <w:rPr>
          <w:rFonts w:ascii="Times New Roman" w:eastAsia="方正仿宋_GBK" w:hAnsi="Times New Roman"/>
          <w:color w:val="0D0D0D" w:themeColor="text1" w:themeTint="F2"/>
          <w:spacing w:val="8"/>
          <w:sz w:val="32"/>
          <w:szCs w:val="32"/>
          <w:shd w:val="clear" w:color="auto" w:fill="FFFFFF"/>
        </w:rPr>
        <w:t>成立于</w:t>
      </w:r>
      <w:r>
        <w:rPr>
          <w:rFonts w:ascii="Times New Roman" w:eastAsia="方正仿宋_GBK" w:hAnsi="Times New Roman"/>
          <w:color w:val="0D0D0D" w:themeColor="text1" w:themeTint="F2"/>
          <w:spacing w:val="8"/>
          <w:sz w:val="32"/>
          <w:szCs w:val="32"/>
          <w:shd w:val="clear" w:color="auto" w:fill="FFFFFF"/>
        </w:rPr>
        <w:t>19</w:t>
      </w:r>
      <w:r>
        <w:rPr>
          <w:rFonts w:ascii="Times New Roman" w:eastAsia="方正仿宋_GBK" w:hAnsi="Times New Roman" w:hint="eastAsia"/>
          <w:color w:val="0D0D0D" w:themeColor="text1" w:themeTint="F2"/>
          <w:spacing w:val="8"/>
          <w:sz w:val="32"/>
          <w:szCs w:val="32"/>
          <w:shd w:val="clear" w:color="auto" w:fill="FFFFFF"/>
        </w:rPr>
        <w:t>85</w:t>
      </w:r>
      <w:r>
        <w:rPr>
          <w:rFonts w:ascii="Times New Roman" w:eastAsia="方正仿宋_GBK" w:hAnsi="Times New Roman"/>
          <w:color w:val="0D0D0D" w:themeColor="text1" w:themeTint="F2"/>
          <w:spacing w:val="8"/>
          <w:sz w:val="32"/>
          <w:szCs w:val="32"/>
          <w:shd w:val="clear" w:color="auto" w:fill="FFFFFF"/>
        </w:rPr>
        <w:t>年，</w:t>
      </w:r>
      <w:r>
        <w:rPr>
          <w:rFonts w:ascii="Times New Roman" w:eastAsia="方正仿宋_GBK" w:hAnsi="Times New Roman" w:hint="eastAsia"/>
          <w:color w:val="0D0D0D" w:themeColor="text1" w:themeTint="F2"/>
          <w:spacing w:val="8"/>
          <w:sz w:val="32"/>
          <w:szCs w:val="32"/>
          <w:shd w:val="clear" w:color="auto" w:fill="FFFFFF"/>
        </w:rPr>
        <w:t>于</w:t>
      </w:r>
      <w:r>
        <w:rPr>
          <w:rFonts w:ascii="Times New Roman" w:eastAsia="方正仿宋_GBK" w:hAnsi="Times New Roman" w:hint="eastAsia"/>
          <w:color w:val="0D0D0D" w:themeColor="text1" w:themeTint="F2"/>
          <w:spacing w:val="8"/>
          <w:sz w:val="32"/>
          <w:szCs w:val="32"/>
          <w:shd w:val="clear" w:color="auto" w:fill="FFFFFF"/>
        </w:rPr>
        <w:t>1988</w:t>
      </w:r>
      <w:r>
        <w:rPr>
          <w:rFonts w:ascii="Times New Roman" w:eastAsia="方正仿宋_GBK" w:hAnsi="Times New Roman" w:hint="eastAsia"/>
          <w:color w:val="0D0D0D" w:themeColor="text1" w:themeTint="F2"/>
          <w:spacing w:val="8"/>
          <w:sz w:val="32"/>
          <w:szCs w:val="32"/>
          <w:shd w:val="clear" w:color="auto" w:fill="FFFFFF"/>
        </w:rPr>
        <w:t>年同时使用“南通市国际商会”名称，是中国贸促会的地方分支机构，挂靠南通市商务局。南通市</w:t>
      </w:r>
      <w:r>
        <w:rPr>
          <w:rFonts w:ascii="Times New Roman" w:eastAsia="方正仿宋_GBK" w:hAnsi="Times New Roman"/>
          <w:color w:val="0D0D0D" w:themeColor="text1" w:themeTint="F2"/>
          <w:spacing w:val="8"/>
          <w:sz w:val="32"/>
          <w:szCs w:val="32"/>
          <w:shd w:val="clear" w:color="auto" w:fill="FFFFFF"/>
        </w:rPr>
        <w:t>国际</w:t>
      </w:r>
      <w:r>
        <w:rPr>
          <w:rFonts w:ascii="Times New Roman" w:eastAsia="方正仿宋_GBK" w:hAnsi="Times New Roman" w:hint="eastAsia"/>
          <w:color w:val="0D0D0D" w:themeColor="text1" w:themeTint="F2"/>
          <w:spacing w:val="8"/>
          <w:sz w:val="32"/>
          <w:szCs w:val="32"/>
          <w:shd w:val="clear" w:color="auto" w:fill="FFFFFF"/>
        </w:rPr>
        <w:t>商会</w:t>
      </w:r>
      <w:r>
        <w:rPr>
          <w:rFonts w:ascii="Times New Roman" w:eastAsia="方正仿宋_GBK" w:hAnsi="Times New Roman"/>
          <w:color w:val="0D0D0D" w:themeColor="text1" w:themeTint="F2"/>
          <w:spacing w:val="8"/>
          <w:sz w:val="32"/>
          <w:szCs w:val="32"/>
          <w:shd w:val="clear" w:color="auto" w:fill="FFFFFF"/>
        </w:rPr>
        <w:t>是</w:t>
      </w:r>
      <w:r>
        <w:rPr>
          <w:rFonts w:ascii="Times New Roman" w:eastAsia="方正仿宋_GBK" w:hAnsi="Times New Roman" w:hint="eastAsia"/>
          <w:color w:val="0D0D0D" w:themeColor="text1" w:themeTint="F2"/>
          <w:spacing w:val="8"/>
          <w:sz w:val="32"/>
          <w:szCs w:val="32"/>
          <w:shd w:val="clear" w:color="auto" w:fill="FFFFFF"/>
        </w:rPr>
        <w:t>由南通市贸促会管理的社团组织，下设秘书处、出认证中心、会员部、会务部、法务部、公平贸易工作站等，由中国贸促会授权开展出证认证工作，为会员企业提供国内外商协会联</w:t>
      </w:r>
      <w:bookmarkStart w:id="0" w:name="_GoBack"/>
      <w:bookmarkEnd w:id="0"/>
      <w:r>
        <w:rPr>
          <w:rFonts w:ascii="Times New Roman" w:eastAsia="方正仿宋_GBK" w:hAnsi="Times New Roman" w:hint="eastAsia"/>
          <w:color w:val="0D0D0D" w:themeColor="text1" w:themeTint="F2"/>
          <w:spacing w:val="8"/>
          <w:sz w:val="32"/>
          <w:szCs w:val="32"/>
          <w:shd w:val="clear" w:color="auto" w:fill="FFFFFF"/>
        </w:rPr>
        <w:t>络、境内外参展、商事法律咨询、贸易摩擦援助等服务。</w:t>
      </w:r>
      <w:r>
        <w:rPr>
          <w:rFonts w:ascii="Times New Roman" w:eastAsia="方正仿宋_GBK" w:hAnsi="Times New Roman"/>
          <w:color w:val="0D0D0D" w:themeColor="text1" w:themeTint="F2"/>
          <w:sz w:val="32"/>
          <w:szCs w:val="32"/>
        </w:rPr>
        <w:t>因工作需要，</w:t>
      </w:r>
      <w:r>
        <w:rPr>
          <w:rFonts w:ascii="Times New Roman" w:eastAsia="方正仿宋_GBK" w:hAnsi="Times New Roman" w:hint="eastAsia"/>
          <w:color w:val="0D0D0D" w:themeColor="text1" w:themeTint="F2"/>
          <w:sz w:val="32"/>
          <w:szCs w:val="32"/>
        </w:rPr>
        <w:t>商会现</w:t>
      </w:r>
      <w:r>
        <w:rPr>
          <w:rFonts w:ascii="Times New Roman" w:eastAsia="方正仿宋_GBK" w:hAnsi="Times New Roman"/>
          <w:color w:val="0D0D0D" w:themeColor="text1" w:themeTint="F2"/>
          <w:sz w:val="32"/>
          <w:szCs w:val="32"/>
        </w:rPr>
        <w:t>面向社会公开招聘工作人员，有关事项公告如下：</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hint="eastAsia"/>
          <w:color w:val="0D0D0D" w:themeColor="text1" w:themeTint="F2"/>
          <w:spacing w:val="8"/>
          <w:sz w:val="32"/>
          <w:szCs w:val="32"/>
          <w:shd w:val="clear" w:color="auto" w:fill="FFFFFF"/>
        </w:rPr>
        <w:t>一、招聘人数及职位</w:t>
      </w:r>
    </w:p>
    <w:p w:rsidR="00822B88" w:rsidRDefault="00E04325">
      <w:pPr>
        <w:shd w:val="clear" w:color="auto" w:fill="FFFFFF" w:themeFill="background1"/>
        <w:spacing w:line="520" w:lineRule="exact"/>
        <w:ind w:firstLineChars="200" w:firstLine="672"/>
        <w:rPr>
          <w:rFonts w:ascii="Times New Roman" w:eastAsia="方正仿宋_GBK" w:hAnsi="Times New Roman"/>
          <w:color w:val="0D0D0D" w:themeColor="text1" w:themeTint="F2"/>
          <w:spacing w:val="8"/>
          <w:sz w:val="32"/>
          <w:szCs w:val="32"/>
          <w:shd w:val="clear" w:color="auto" w:fill="FFFFFF"/>
        </w:rPr>
      </w:pPr>
      <w:r>
        <w:rPr>
          <w:rFonts w:ascii="Times New Roman" w:eastAsia="方正仿宋_GBK" w:hAnsi="Times New Roman"/>
          <w:color w:val="0D0D0D" w:themeColor="text1" w:themeTint="F2"/>
          <w:spacing w:val="8"/>
          <w:sz w:val="32"/>
          <w:szCs w:val="32"/>
          <w:shd w:val="clear" w:color="auto" w:fill="FFFFFF"/>
        </w:rPr>
        <w:t>招聘工作人员</w:t>
      </w:r>
      <w:r>
        <w:rPr>
          <w:rFonts w:ascii="Times New Roman" w:eastAsia="方正仿宋_GBK" w:hAnsi="Times New Roman"/>
          <w:color w:val="0D0D0D" w:themeColor="text1" w:themeTint="F2"/>
          <w:spacing w:val="8"/>
          <w:sz w:val="32"/>
          <w:szCs w:val="32"/>
          <w:shd w:val="clear" w:color="auto" w:fill="FFFFFF"/>
        </w:rPr>
        <w:t>1</w:t>
      </w:r>
      <w:r>
        <w:rPr>
          <w:rFonts w:ascii="Times New Roman" w:eastAsia="方正仿宋_GBK" w:hAnsi="Times New Roman"/>
          <w:color w:val="0D0D0D" w:themeColor="text1" w:themeTint="F2"/>
          <w:spacing w:val="8"/>
          <w:sz w:val="32"/>
          <w:szCs w:val="32"/>
          <w:shd w:val="clear" w:color="auto" w:fill="FFFFFF"/>
        </w:rPr>
        <w:t>名，主要从事</w:t>
      </w:r>
      <w:r>
        <w:rPr>
          <w:rFonts w:ascii="Times New Roman" w:eastAsia="方正仿宋_GBK" w:hAnsi="Times New Roman" w:hint="eastAsia"/>
          <w:color w:val="0D0D0D" w:themeColor="text1" w:themeTint="F2"/>
          <w:spacing w:val="8"/>
          <w:sz w:val="32"/>
          <w:szCs w:val="32"/>
          <w:shd w:val="clear" w:color="auto" w:fill="FFFFFF"/>
        </w:rPr>
        <w:t>南通市国际商会公平贸易</w:t>
      </w:r>
      <w:r>
        <w:rPr>
          <w:rFonts w:ascii="Times New Roman" w:eastAsia="方正仿宋_GBK" w:hAnsi="Times New Roman"/>
          <w:color w:val="0D0D0D" w:themeColor="text1" w:themeTint="F2"/>
          <w:spacing w:val="8"/>
          <w:sz w:val="32"/>
          <w:szCs w:val="32"/>
          <w:shd w:val="clear" w:color="auto" w:fill="FFFFFF"/>
        </w:rPr>
        <w:t>工作站相关工作。</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t>二、报名条件</w:t>
      </w:r>
    </w:p>
    <w:p w:rsidR="00822B88" w:rsidRDefault="00E04325">
      <w:pPr>
        <w:shd w:val="clear" w:color="auto" w:fill="FFFFFF" w:themeFill="background1"/>
        <w:spacing w:line="520" w:lineRule="exact"/>
        <w:ind w:firstLineChars="200" w:firstLine="672"/>
        <w:rPr>
          <w:rFonts w:ascii="Times New Roman" w:eastAsia="方正仿宋_GBK" w:hAnsi="Times New Roman"/>
          <w:color w:val="0D0D0D" w:themeColor="text1" w:themeTint="F2"/>
          <w:spacing w:val="8"/>
          <w:sz w:val="32"/>
          <w:szCs w:val="32"/>
          <w:shd w:val="clear" w:color="auto" w:fill="FFFFFF"/>
        </w:rPr>
      </w:pPr>
      <w:r>
        <w:rPr>
          <w:rFonts w:ascii="Times New Roman" w:eastAsia="方正仿宋_GBK" w:hAnsi="Times New Roman"/>
          <w:color w:val="0D0D0D" w:themeColor="text1" w:themeTint="F2"/>
          <w:spacing w:val="8"/>
          <w:sz w:val="32"/>
          <w:szCs w:val="32"/>
          <w:shd w:val="clear" w:color="auto" w:fill="FFFFFF"/>
        </w:rPr>
        <w:t>1</w:t>
      </w:r>
      <w:r>
        <w:rPr>
          <w:rFonts w:ascii="Times New Roman" w:eastAsia="方正仿宋_GBK" w:hAnsi="Times New Roman" w:hint="eastAsia"/>
          <w:color w:val="0D0D0D" w:themeColor="text1" w:themeTint="F2"/>
          <w:spacing w:val="8"/>
          <w:sz w:val="32"/>
          <w:szCs w:val="32"/>
          <w:shd w:val="clear" w:color="auto" w:fill="FFFFFF"/>
        </w:rPr>
        <w:t>、</w:t>
      </w:r>
      <w:r>
        <w:rPr>
          <w:rFonts w:ascii="Times New Roman" w:eastAsia="方正仿宋_GBK" w:hAnsi="Times New Roman"/>
          <w:color w:val="0D0D0D" w:themeColor="text1" w:themeTint="F2"/>
          <w:spacing w:val="8"/>
          <w:sz w:val="32"/>
          <w:szCs w:val="32"/>
          <w:shd w:val="clear" w:color="auto" w:fill="FFFFFF"/>
        </w:rPr>
        <w:t>政治素质高，遵纪守法，政历清白，无不良记录；作风正派，责任心强，有良好的团队意识和吃苦耐劳精神，具有</w:t>
      </w:r>
      <w:r>
        <w:rPr>
          <w:rFonts w:ascii="Times New Roman" w:eastAsia="方正仿宋_GBK" w:hAnsi="Times New Roman" w:hint="eastAsia"/>
          <w:color w:val="0D0D0D" w:themeColor="text1" w:themeTint="F2"/>
          <w:spacing w:val="8"/>
          <w:sz w:val="32"/>
          <w:szCs w:val="32"/>
          <w:shd w:val="clear" w:color="auto" w:fill="FFFFFF"/>
        </w:rPr>
        <w:t>良好</w:t>
      </w:r>
      <w:r>
        <w:rPr>
          <w:rFonts w:ascii="Times New Roman" w:eastAsia="方正仿宋_GBK" w:hAnsi="Times New Roman"/>
          <w:color w:val="0D0D0D" w:themeColor="text1" w:themeTint="F2"/>
          <w:spacing w:val="8"/>
          <w:sz w:val="32"/>
          <w:szCs w:val="32"/>
          <w:shd w:val="clear" w:color="auto" w:fill="FFFFFF"/>
        </w:rPr>
        <w:t>的沟通协调能力；身心健康，具备正常履行职责的身体条件，无精神类或者其他重大疾病</w:t>
      </w:r>
      <w:r>
        <w:rPr>
          <w:rFonts w:ascii="Times New Roman" w:eastAsia="方正仿宋_GBK" w:hAnsi="Times New Roman" w:hint="eastAsia"/>
          <w:color w:val="0D0D0D" w:themeColor="text1" w:themeTint="F2"/>
          <w:spacing w:val="8"/>
          <w:sz w:val="32"/>
          <w:szCs w:val="32"/>
          <w:shd w:val="clear" w:color="auto" w:fill="FFFFFF"/>
        </w:rPr>
        <w:t>，</w:t>
      </w:r>
      <w:r>
        <w:rPr>
          <w:rFonts w:ascii="Times New Roman" w:eastAsia="方正仿宋_GBK" w:hAnsi="Times New Roman"/>
          <w:color w:val="0D0D0D" w:themeColor="text1" w:themeTint="F2"/>
          <w:spacing w:val="8"/>
          <w:sz w:val="32"/>
          <w:szCs w:val="32"/>
          <w:shd w:val="clear" w:color="auto" w:fill="FFFFFF"/>
        </w:rPr>
        <w:t>服从安排，积极完成领导交办的工作任务</w:t>
      </w:r>
      <w:r>
        <w:rPr>
          <w:rFonts w:ascii="Times New Roman" w:eastAsia="方正仿宋_GBK" w:hAnsi="Times New Roman" w:hint="eastAsia"/>
          <w:color w:val="0D0D0D" w:themeColor="text1" w:themeTint="F2"/>
          <w:spacing w:val="8"/>
          <w:sz w:val="32"/>
          <w:szCs w:val="32"/>
          <w:shd w:val="clear" w:color="auto" w:fill="FFFFFF"/>
        </w:rPr>
        <w:t>；</w:t>
      </w:r>
    </w:p>
    <w:p w:rsidR="00822B88" w:rsidRDefault="00E04325">
      <w:pPr>
        <w:shd w:val="clear" w:color="auto" w:fill="FFFFFF" w:themeFill="background1"/>
        <w:spacing w:line="520" w:lineRule="exact"/>
        <w:ind w:firstLineChars="200" w:firstLine="672"/>
        <w:rPr>
          <w:rFonts w:ascii="Times New Roman" w:eastAsia="方正仿宋_GBK" w:hAnsi="Times New Roman"/>
          <w:color w:val="0D0D0D" w:themeColor="text1" w:themeTint="F2"/>
          <w:spacing w:val="8"/>
          <w:sz w:val="32"/>
          <w:szCs w:val="32"/>
          <w:shd w:val="clear" w:color="auto" w:fill="FFFFFF"/>
        </w:rPr>
      </w:pPr>
      <w:r>
        <w:rPr>
          <w:rFonts w:ascii="Times New Roman" w:eastAsia="方正仿宋_GBK" w:hAnsi="Times New Roman" w:hint="eastAsia"/>
          <w:color w:val="0D0D0D" w:themeColor="text1" w:themeTint="F2"/>
          <w:spacing w:val="8"/>
          <w:sz w:val="32"/>
          <w:szCs w:val="32"/>
          <w:shd w:val="clear" w:color="auto" w:fill="FFFFFF"/>
        </w:rPr>
        <w:t>2</w:t>
      </w:r>
      <w:r>
        <w:rPr>
          <w:rFonts w:ascii="Times New Roman" w:eastAsia="方正仿宋_GBK" w:hAnsi="Times New Roman" w:hint="eastAsia"/>
          <w:color w:val="0D0D0D" w:themeColor="text1" w:themeTint="F2"/>
          <w:spacing w:val="8"/>
          <w:sz w:val="32"/>
          <w:szCs w:val="32"/>
          <w:shd w:val="clear" w:color="auto" w:fill="FFFFFF"/>
        </w:rPr>
        <w:t>、</w:t>
      </w:r>
      <w:r>
        <w:rPr>
          <w:rFonts w:ascii="Times New Roman" w:eastAsia="方正仿宋_GBK" w:hAnsi="Times New Roman"/>
          <w:color w:val="0D0D0D" w:themeColor="text1" w:themeTint="F2"/>
          <w:spacing w:val="8"/>
          <w:sz w:val="32"/>
          <w:szCs w:val="32"/>
          <w:shd w:val="clear" w:color="auto" w:fill="FFFFFF"/>
        </w:rPr>
        <w:t>年龄</w:t>
      </w:r>
      <w:r>
        <w:rPr>
          <w:rFonts w:ascii="Times New Roman" w:eastAsia="方正仿宋_GBK" w:hAnsi="Times New Roman" w:hint="eastAsia"/>
          <w:color w:val="0D0D0D" w:themeColor="text1" w:themeTint="F2"/>
          <w:spacing w:val="8"/>
          <w:sz w:val="32"/>
          <w:szCs w:val="32"/>
          <w:shd w:val="clear" w:color="auto" w:fill="FFFFFF"/>
        </w:rPr>
        <w:t>35</w:t>
      </w:r>
      <w:r>
        <w:rPr>
          <w:rFonts w:ascii="Times New Roman" w:eastAsia="方正仿宋_GBK" w:hAnsi="Times New Roman"/>
          <w:color w:val="0D0D0D" w:themeColor="text1" w:themeTint="F2"/>
          <w:spacing w:val="8"/>
          <w:sz w:val="32"/>
          <w:szCs w:val="32"/>
          <w:shd w:val="clear" w:color="auto" w:fill="FFFFFF"/>
        </w:rPr>
        <w:t>周岁以下，</w:t>
      </w:r>
      <w:r>
        <w:rPr>
          <w:rFonts w:ascii="Times New Roman" w:eastAsia="方正仿宋_GBK" w:hAnsi="Times New Roman" w:hint="eastAsia"/>
          <w:color w:val="0D0D0D" w:themeColor="text1" w:themeTint="F2"/>
          <w:spacing w:val="8"/>
          <w:sz w:val="32"/>
          <w:szCs w:val="32"/>
          <w:shd w:val="clear" w:color="auto" w:fill="FFFFFF"/>
        </w:rPr>
        <w:t>住市区，</w:t>
      </w:r>
      <w:r>
        <w:rPr>
          <w:rFonts w:ascii="Times New Roman" w:eastAsia="方正仿宋_GBK" w:hAnsi="Times New Roman"/>
          <w:color w:val="0D0D0D" w:themeColor="text1" w:themeTint="F2"/>
          <w:spacing w:val="8"/>
          <w:sz w:val="32"/>
          <w:szCs w:val="32"/>
          <w:shd w:val="clear" w:color="auto" w:fill="FFFFFF"/>
        </w:rPr>
        <w:t>学历</w:t>
      </w:r>
      <w:r>
        <w:rPr>
          <w:rFonts w:ascii="Times New Roman" w:eastAsia="方正仿宋_GBK" w:hAnsi="Times New Roman" w:hint="eastAsia"/>
          <w:color w:val="0D0D0D" w:themeColor="text1" w:themeTint="F2"/>
          <w:spacing w:val="8"/>
          <w:sz w:val="32"/>
          <w:szCs w:val="32"/>
          <w:shd w:val="clear" w:color="auto" w:fill="FFFFFF"/>
        </w:rPr>
        <w:t>本科</w:t>
      </w:r>
      <w:r>
        <w:rPr>
          <w:rFonts w:ascii="Times New Roman" w:eastAsia="方正仿宋_GBK" w:hAnsi="Times New Roman"/>
          <w:color w:val="0D0D0D" w:themeColor="text1" w:themeTint="F2"/>
          <w:spacing w:val="8"/>
          <w:sz w:val="32"/>
          <w:szCs w:val="32"/>
          <w:shd w:val="clear" w:color="auto" w:fill="FFFFFF"/>
        </w:rPr>
        <w:t>及以上</w:t>
      </w:r>
      <w:r>
        <w:rPr>
          <w:rFonts w:ascii="Times New Roman" w:eastAsia="方正仿宋_GBK" w:hAnsi="Times New Roman" w:hint="eastAsia"/>
          <w:color w:val="0D0D0D" w:themeColor="text1" w:themeTint="F2"/>
          <w:spacing w:val="8"/>
          <w:sz w:val="32"/>
          <w:szCs w:val="32"/>
          <w:shd w:val="clear" w:color="auto" w:fill="FFFFFF"/>
        </w:rPr>
        <w:t>，</w:t>
      </w:r>
      <w:r>
        <w:rPr>
          <w:rFonts w:ascii="Times New Roman" w:eastAsia="方正仿宋_GBK" w:hAnsi="Times New Roman"/>
          <w:color w:val="0D0D0D" w:themeColor="text1" w:themeTint="F2"/>
          <w:spacing w:val="8"/>
          <w:sz w:val="32"/>
          <w:szCs w:val="32"/>
          <w:shd w:val="clear" w:color="auto" w:fill="FFFFFF"/>
        </w:rPr>
        <w:t>有</w:t>
      </w:r>
      <w:r>
        <w:rPr>
          <w:rFonts w:ascii="Times New Roman" w:eastAsia="方正仿宋_GBK" w:hAnsi="Times New Roman" w:hint="eastAsia"/>
          <w:color w:val="0D0D0D" w:themeColor="text1" w:themeTint="F2"/>
          <w:spacing w:val="8"/>
          <w:sz w:val="32"/>
          <w:szCs w:val="32"/>
          <w:shd w:val="clear" w:color="auto" w:fill="FFFFFF"/>
        </w:rPr>
        <w:t>较强</w:t>
      </w:r>
      <w:r>
        <w:rPr>
          <w:rFonts w:ascii="Times New Roman" w:eastAsia="方正仿宋_GBK" w:hAnsi="Times New Roman"/>
          <w:color w:val="0D0D0D" w:themeColor="text1" w:themeTint="F2"/>
          <w:spacing w:val="8"/>
          <w:sz w:val="32"/>
          <w:szCs w:val="32"/>
          <w:shd w:val="clear" w:color="auto" w:fill="FFFFFF"/>
        </w:rPr>
        <w:t>的文字</w:t>
      </w:r>
      <w:r>
        <w:rPr>
          <w:rFonts w:ascii="Times New Roman" w:eastAsia="方正仿宋_GBK" w:hAnsi="Times New Roman" w:hint="eastAsia"/>
          <w:color w:val="0D0D0D" w:themeColor="text1" w:themeTint="F2"/>
          <w:spacing w:val="8"/>
          <w:sz w:val="32"/>
          <w:szCs w:val="32"/>
          <w:shd w:val="clear" w:color="auto" w:fill="FFFFFF"/>
        </w:rPr>
        <w:t>功底和语言</w:t>
      </w:r>
      <w:r>
        <w:rPr>
          <w:rFonts w:ascii="Times New Roman" w:eastAsia="方正仿宋_GBK" w:hAnsi="Times New Roman"/>
          <w:color w:val="0D0D0D" w:themeColor="text1" w:themeTint="F2"/>
          <w:spacing w:val="8"/>
          <w:sz w:val="32"/>
          <w:szCs w:val="32"/>
          <w:shd w:val="clear" w:color="auto" w:fill="FFFFFF"/>
        </w:rPr>
        <w:t>表达能力</w:t>
      </w:r>
      <w:r>
        <w:rPr>
          <w:rFonts w:ascii="Times New Roman" w:eastAsia="方正仿宋_GBK" w:hAnsi="Times New Roman" w:hint="eastAsia"/>
          <w:color w:val="0D0D0D" w:themeColor="text1" w:themeTint="F2"/>
          <w:spacing w:val="8"/>
          <w:sz w:val="32"/>
          <w:szCs w:val="32"/>
          <w:shd w:val="clear" w:color="auto" w:fill="FFFFFF"/>
        </w:rPr>
        <w:t>，</w:t>
      </w:r>
      <w:r>
        <w:rPr>
          <w:rFonts w:ascii="Times New Roman" w:eastAsia="方正仿宋_GBK" w:hAnsi="Times New Roman"/>
          <w:color w:val="0D0D0D" w:themeColor="text1" w:themeTint="F2"/>
          <w:spacing w:val="8"/>
          <w:sz w:val="32"/>
          <w:szCs w:val="32"/>
          <w:shd w:val="clear" w:color="auto" w:fill="FFFFFF"/>
        </w:rPr>
        <w:t>具有</w:t>
      </w:r>
      <w:r>
        <w:rPr>
          <w:rFonts w:ascii="Times New Roman" w:eastAsia="方正仿宋_GBK" w:hAnsi="Times New Roman" w:hint="eastAsia"/>
          <w:color w:val="0D0D0D" w:themeColor="text1" w:themeTint="F2"/>
          <w:spacing w:val="8"/>
          <w:sz w:val="32"/>
          <w:szCs w:val="32"/>
          <w:shd w:val="clear" w:color="auto" w:fill="FFFFFF"/>
        </w:rPr>
        <w:t>3</w:t>
      </w:r>
      <w:r>
        <w:rPr>
          <w:rFonts w:ascii="Times New Roman" w:eastAsia="方正仿宋_GBK" w:hAnsi="Times New Roman"/>
          <w:color w:val="0D0D0D" w:themeColor="text1" w:themeTint="F2"/>
          <w:spacing w:val="8"/>
          <w:sz w:val="32"/>
          <w:szCs w:val="32"/>
          <w:shd w:val="clear" w:color="auto" w:fill="FFFFFF"/>
        </w:rPr>
        <w:t>年以上工作</w:t>
      </w:r>
      <w:r>
        <w:rPr>
          <w:rFonts w:ascii="Times New Roman" w:eastAsia="方正仿宋_GBK" w:hAnsi="Times New Roman" w:hint="eastAsia"/>
          <w:color w:val="0D0D0D" w:themeColor="text1" w:themeTint="F2"/>
          <w:spacing w:val="8"/>
          <w:sz w:val="32"/>
          <w:szCs w:val="32"/>
          <w:shd w:val="clear" w:color="auto" w:fill="FFFFFF"/>
        </w:rPr>
        <w:t>经验</w:t>
      </w:r>
      <w:r>
        <w:rPr>
          <w:rFonts w:ascii="Times New Roman" w:eastAsia="方正仿宋_GBK" w:hAnsi="Times New Roman"/>
          <w:color w:val="0D0D0D" w:themeColor="text1" w:themeTint="F2"/>
          <w:spacing w:val="8"/>
          <w:sz w:val="32"/>
          <w:szCs w:val="32"/>
          <w:shd w:val="clear" w:color="auto" w:fill="FFFFFF"/>
        </w:rPr>
        <w:t>，</w:t>
      </w:r>
      <w:r>
        <w:rPr>
          <w:rFonts w:ascii="Times New Roman" w:eastAsia="方正仿宋_GBK" w:hAnsi="Times New Roman" w:hint="eastAsia"/>
          <w:color w:val="0D0D0D" w:themeColor="text1" w:themeTint="F2"/>
          <w:spacing w:val="8"/>
          <w:sz w:val="32"/>
          <w:szCs w:val="32"/>
          <w:shd w:val="clear" w:color="auto" w:fill="FFFFFF"/>
        </w:rPr>
        <w:t>具有或熟悉法律、经济相关工作</w:t>
      </w:r>
      <w:r>
        <w:rPr>
          <w:rFonts w:ascii="Times New Roman" w:eastAsia="方正仿宋_GBK" w:hAnsi="Times New Roman"/>
          <w:color w:val="0D0D0D" w:themeColor="text1" w:themeTint="F2"/>
          <w:spacing w:val="8"/>
          <w:sz w:val="32"/>
          <w:szCs w:val="32"/>
          <w:shd w:val="clear" w:color="auto" w:fill="FFFFFF"/>
        </w:rPr>
        <w:t>。</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hint="eastAsia"/>
          <w:color w:val="0D0D0D" w:themeColor="text1" w:themeTint="F2"/>
          <w:sz w:val="32"/>
          <w:szCs w:val="32"/>
        </w:rPr>
        <w:t>3</w:t>
      </w:r>
      <w:r>
        <w:rPr>
          <w:rFonts w:ascii="Times New Roman" w:eastAsia="方正仿宋_GBK" w:hAnsi="Times New Roman" w:hint="eastAsia"/>
          <w:color w:val="0D0D0D" w:themeColor="text1" w:themeTint="F2"/>
          <w:sz w:val="32"/>
          <w:szCs w:val="32"/>
        </w:rPr>
        <w:t>、</w:t>
      </w:r>
      <w:r>
        <w:rPr>
          <w:rFonts w:ascii="Times New Roman" w:eastAsia="方正仿宋_GBK" w:hAnsi="Times New Roman"/>
          <w:color w:val="0D0D0D" w:themeColor="text1" w:themeTint="F2"/>
          <w:sz w:val="32"/>
          <w:szCs w:val="32"/>
        </w:rPr>
        <w:t>下列人员不得报考：尚未解除纪律处分或者正在接受纪律审查的人员，刑事处罚期限未满或者涉嫌违法犯罪正在接受调查的人员。</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hint="eastAsia"/>
          <w:color w:val="0D0D0D" w:themeColor="text1" w:themeTint="F2"/>
          <w:spacing w:val="8"/>
          <w:sz w:val="32"/>
          <w:szCs w:val="32"/>
          <w:shd w:val="clear" w:color="auto" w:fill="FFFFFF"/>
        </w:rPr>
        <w:lastRenderedPageBreak/>
        <w:t>三、报名时间、报名方式及资格审核</w:t>
      </w:r>
    </w:p>
    <w:p w:rsidR="00822B88" w:rsidRDefault="00E04325">
      <w:pPr>
        <w:shd w:val="clear" w:color="auto" w:fill="FFFFFF" w:themeFill="background1"/>
        <w:spacing w:line="520" w:lineRule="exact"/>
        <w:ind w:firstLineChars="200" w:firstLine="643"/>
        <w:rPr>
          <w:rFonts w:ascii="Times New Roman" w:eastAsia="方正楷体_GBK" w:hAnsi="Times New Roman"/>
          <w:b/>
          <w:bCs/>
          <w:color w:val="0D0D0D" w:themeColor="text1" w:themeTint="F2"/>
          <w:sz w:val="32"/>
          <w:szCs w:val="32"/>
        </w:rPr>
      </w:pPr>
      <w:r>
        <w:rPr>
          <w:rFonts w:ascii="Times New Roman" w:eastAsia="方正楷体_GBK" w:hAnsi="Times New Roman"/>
          <w:b/>
          <w:bCs/>
          <w:color w:val="0D0D0D" w:themeColor="text1" w:themeTint="F2"/>
          <w:sz w:val="32"/>
          <w:szCs w:val="32"/>
        </w:rPr>
        <w:t>（</w:t>
      </w:r>
      <w:r>
        <w:rPr>
          <w:rFonts w:ascii="Times New Roman" w:eastAsia="方正楷体_GBK" w:hAnsi="Times New Roman" w:hint="eastAsia"/>
          <w:b/>
          <w:bCs/>
          <w:color w:val="0D0D0D" w:themeColor="text1" w:themeTint="F2"/>
          <w:sz w:val="32"/>
          <w:szCs w:val="32"/>
        </w:rPr>
        <w:t>一</w:t>
      </w:r>
      <w:r>
        <w:rPr>
          <w:rFonts w:ascii="Times New Roman" w:eastAsia="方正楷体_GBK" w:hAnsi="Times New Roman"/>
          <w:b/>
          <w:bCs/>
          <w:color w:val="0D0D0D" w:themeColor="text1" w:themeTint="F2"/>
          <w:sz w:val="32"/>
          <w:szCs w:val="32"/>
        </w:rPr>
        <w:t>）报名时间</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本公告在南通市商务局网站、</w:t>
      </w:r>
      <w:r>
        <w:rPr>
          <w:rFonts w:ascii="Times New Roman" w:eastAsia="方正仿宋_GBK" w:hAnsi="Times New Roman" w:hint="eastAsia"/>
          <w:color w:val="0D0D0D" w:themeColor="text1" w:themeTint="F2"/>
          <w:sz w:val="32"/>
          <w:szCs w:val="32"/>
        </w:rPr>
        <w:t>南通市人才网、</w:t>
      </w:r>
      <w:r>
        <w:rPr>
          <w:rFonts w:ascii="Times New Roman" w:eastAsia="方正仿宋_GBK" w:hAnsi="Times New Roman"/>
          <w:color w:val="0D0D0D" w:themeColor="text1" w:themeTint="F2"/>
          <w:sz w:val="32"/>
          <w:szCs w:val="32"/>
        </w:rPr>
        <w:t>南通市</w:t>
      </w:r>
      <w:r>
        <w:rPr>
          <w:rFonts w:ascii="Times New Roman" w:eastAsia="方正仿宋_GBK" w:hAnsi="Times New Roman" w:hint="eastAsia"/>
          <w:color w:val="0D0D0D" w:themeColor="text1" w:themeTint="F2"/>
          <w:sz w:val="32"/>
          <w:szCs w:val="32"/>
        </w:rPr>
        <w:t>国际商会</w:t>
      </w:r>
      <w:r>
        <w:rPr>
          <w:rFonts w:ascii="Times New Roman" w:eastAsia="方正仿宋_GBK" w:hAnsi="Times New Roman"/>
          <w:color w:val="0D0D0D" w:themeColor="text1" w:themeTint="F2"/>
          <w:sz w:val="32"/>
          <w:szCs w:val="32"/>
        </w:rPr>
        <w:t>网站公告。</w:t>
      </w:r>
      <w:r>
        <w:rPr>
          <w:rFonts w:ascii="Times New Roman" w:eastAsia="方正仿宋_GBK" w:hAnsi="Times New Roman" w:hint="eastAsia"/>
          <w:color w:val="0D0D0D" w:themeColor="text1" w:themeTint="F2"/>
          <w:sz w:val="32"/>
          <w:szCs w:val="32"/>
        </w:rPr>
        <w:t>10</w:t>
      </w:r>
      <w:r>
        <w:rPr>
          <w:rFonts w:ascii="Times New Roman" w:eastAsia="方正仿宋_GBK" w:hAnsi="Times New Roman"/>
          <w:color w:val="0D0D0D" w:themeColor="text1" w:themeTint="F2"/>
          <w:sz w:val="32"/>
          <w:szCs w:val="32"/>
        </w:rPr>
        <w:t>月</w:t>
      </w:r>
      <w:r>
        <w:rPr>
          <w:rFonts w:ascii="Times New Roman" w:eastAsia="方正仿宋_GBK" w:hAnsi="Times New Roman" w:hint="eastAsia"/>
          <w:color w:val="0D0D0D" w:themeColor="text1" w:themeTint="F2"/>
          <w:sz w:val="32"/>
          <w:szCs w:val="32"/>
        </w:rPr>
        <w:t>9</w:t>
      </w:r>
      <w:r>
        <w:rPr>
          <w:rFonts w:ascii="Times New Roman" w:eastAsia="方正仿宋_GBK" w:hAnsi="Times New Roman"/>
          <w:color w:val="0D0D0D" w:themeColor="text1" w:themeTint="F2"/>
          <w:sz w:val="32"/>
          <w:szCs w:val="32"/>
        </w:rPr>
        <w:t>日</w:t>
      </w:r>
      <w:r>
        <w:rPr>
          <w:rFonts w:ascii="Times New Roman" w:eastAsia="方正仿宋_GBK" w:hAnsi="Times New Roman" w:hint="eastAsia"/>
          <w:color w:val="0D0D0D" w:themeColor="text1" w:themeTint="F2"/>
          <w:sz w:val="32"/>
          <w:szCs w:val="32"/>
        </w:rPr>
        <w:t>之前</w:t>
      </w:r>
      <w:r>
        <w:rPr>
          <w:rFonts w:ascii="Times New Roman" w:eastAsia="方正仿宋_GBK" w:hAnsi="Times New Roman"/>
          <w:color w:val="0D0D0D" w:themeColor="text1" w:themeTint="F2"/>
          <w:sz w:val="32"/>
          <w:szCs w:val="32"/>
        </w:rPr>
        <w:t>接受报名。</w:t>
      </w:r>
    </w:p>
    <w:p w:rsidR="00822B88" w:rsidRDefault="00E04325">
      <w:pPr>
        <w:shd w:val="clear" w:color="auto" w:fill="FFFFFF" w:themeFill="background1"/>
        <w:adjustRightInd w:val="0"/>
        <w:spacing w:line="520" w:lineRule="exact"/>
        <w:ind w:firstLineChars="200" w:firstLine="643"/>
        <w:rPr>
          <w:rFonts w:ascii="Times New Roman" w:eastAsia="方正楷体_GBK" w:hAnsi="Times New Roman"/>
          <w:b/>
          <w:bCs/>
          <w:color w:val="0D0D0D" w:themeColor="text1" w:themeTint="F2"/>
          <w:sz w:val="32"/>
          <w:szCs w:val="32"/>
        </w:rPr>
      </w:pPr>
      <w:r>
        <w:rPr>
          <w:rFonts w:ascii="Times New Roman" w:eastAsia="方正楷体_GBK" w:hAnsi="Times New Roman"/>
          <w:b/>
          <w:bCs/>
          <w:color w:val="0D0D0D" w:themeColor="text1" w:themeTint="F2"/>
          <w:sz w:val="32"/>
          <w:szCs w:val="32"/>
        </w:rPr>
        <w:t>（</w:t>
      </w:r>
      <w:r>
        <w:rPr>
          <w:rFonts w:ascii="Times New Roman" w:eastAsia="方正楷体_GBK" w:hAnsi="Times New Roman" w:hint="eastAsia"/>
          <w:b/>
          <w:bCs/>
          <w:color w:val="0D0D0D" w:themeColor="text1" w:themeTint="F2"/>
          <w:sz w:val="32"/>
          <w:szCs w:val="32"/>
        </w:rPr>
        <w:t>二</w:t>
      </w:r>
      <w:r>
        <w:rPr>
          <w:rFonts w:ascii="Times New Roman" w:eastAsia="方正楷体_GBK" w:hAnsi="Times New Roman"/>
          <w:b/>
          <w:bCs/>
          <w:color w:val="0D0D0D" w:themeColor="text1" w:themeTint="F2"/>
          <w:sz w:val="32"/>
          <w:szCs w:val="32"/>
        </w:rPr>
        <w:t>）报名</w:t>
      </w:r>
      <w:r>
        <w:rPr>
          <w:rFonts w:ascii="Times New Roman" w:eastAsia="方正楷体_GBK" w:hAnsi="Times New Roman" w:hint="eastAsia"/>
          <w:b/>
          <w:bCs/>
          <w:color w:val="0D0D0D" w:themeColor="text1" w:themeTint="F2"/>
          <w:sz w:val="32"/>
          <w:szCs w:val="32"/>
        </w:rPr>
        <w:t>方式</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应聘人员</w:t>
      </w:r>
      <w:r>
        <w:rPr>
          <w:rFonts w:ascii="Times New Roman" w:eastAsia="方正仿宋_GBK" w:hAnsi="Times New Roman" w:hint="eastAsia"/>
          <w:color w:val="0D0D0D" w:themeColor="text1" w:themeTint="F2"/>
          <w:sz w:val="32"/>
          <w:szCs w:val="32"/>
        </w:rPr>
        <w:t>须将以下电子材料发至邮箱</w:t>
      </w:r>
      <w:r>
        <w:rPr>
          <w:rFonts w:ascii="Times New Roman" w:eastAsia="方正仿宋_GBK" w:hAnsi="Times New Roman" w:hint="eastAsia"/>
          <w:color w:val="0D0D0D" w:themeColor="text1" w:themeTint="F2"/>
          <w:sz w:val="32"/>
          <w:szCs w:val="32"/>
        </w:rPr>
        <w:t>173390127@qq.com</w:t>
      </w:r>
      <w:r>
        <w:rPr>
          <w:rFonts w:ascii="Times New Roman" w:eastAsia="方正仿宋_GBK" w:hAnsi="Times New Roman"/>
          <w:color w:val="0D0D0D" w:themeColor="text1" w:themeTint="F2"/>
          <w:sz w:val="32"/>
          <w:szCs w:val="32"/>
        </w:rPr>
        <w:t>。</w:t>
      </w:r>
      <w:r>
        <w:rPr>
          <w:rFonts w:ascii="Times New Roman" w:eastAsia="方正仿宋_GBK" w:hAnsi="Times New Roman" w:hint="eastAsia"/>
          <w:color w:val="0D0D0D" w:themeColor="text1" w:themeTint="F2"/>
          <w:sz w:val="32"/>
          <w:szCs w:val="32"/>
        </w:rPr>
        <w:t xml:space="preserve"> </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1</w:t>
      </w:r>
      <w:r>
        <w:rPr>
          <w:rFonts w:ascii="Times New Roman" w:eastAsia="方正仿宋_GBK" w:hAnsi="Times New Roman" w:hint="eastAsia"/>
          <w:color w:val="0D0D0D" w:themeColor="text1" w:themeTint="F2"/>
          <w:sz w:val="32"/>
          <w:szCs w:val="32"/>
        </w:rPr>
        <w:t>、</w:t>
      </w:r>
      <w:r>
        <w:rPr>
          <w:rFonts w:ascii="Times New Roman" w:eastAsia="方正仿宋_GBK" w:hAnsi="Times New Roman"/>
          <w:color w:val="0D0D0D" w:themeColor="text1" w:themeTint="F2"/>
          <w:sz w:val="32"/>
          <w:szCs w:val="32"/>
        </w:rPr>
        <w:t>填写</w:t>
      </w:r>
      <w:r>
        <w:rPr>
          <w:rFonts w:ascii="Times New Roman" w:eastAsia="方正仿宋_GBK" w:hAnsi="Times New Roman" w:hint="eastAsia"/>
          <w:color w:val="0D0D0D" w:themeColor="text1" w:themeTint="F2"/>
          <w:sz w:val="32"/>
          <w:szCs w:val="32"/>
        </w:rPr>
        <w:t>好</w:t>
      </w:r>
      <w:r>
        <w:rPr>
          <w:rFonts w:ascii="Times New Roman" w:eastAsia="方正仿宋_GBK" w:hAnsi="Times New Roman"/>
          <w:color w:val="0D0D0D" w:themeColor="text1" w:themeTint="F2"/>
          <w:sz w:val="32"/>
          <w:szCs w:val="32"/>
        </w:rPr>
        <w:t>的《南通市</w:t>
      </w:r>
      <w:r>
        <w:rPr>
          <w:rFonts w:ascii="Times New Roman" w:eastAsia="方正仿宋_GBK" w:hAnsi="Times New Roman" w:hint="eastAsia"/>
          <w:color w:val="0D0D0D" w:themeColor="text1" w:themeTint="F2"/>
          <w:sz w:val="32"/>
          <w:szCs w:val="32"/>
        </w:rPr>
        <w:t>国际商会</w:t>
      </w:r>
      <w:r>
        <w:rPr>
          <w:rFonts w:ascii="Times New Roman" w:eastAsia="方正仿宋_GBK" w:hAnsi="Times New Roman"/>
          <w:color w:val="0D0D0D" w:themeColor="text1" w:themeTint="F2"/>
          <w:sz w:val="32"/>
          <w:szCs w:val="32"/>
        </w:rPr>
        <w:t>公开招聘工作人员报名登记表》（见附件）</w:t>
      </w:r>
      <w:r>
        <w:rPr>
          <w:rFonts w:ascii="Times New Roman" w:eastAsia="方正仿宋_GBK" w:hAnsi="Times New Roman" w:hint="eastAsia"/>
          <w:color w:val="0D0D0D" w:themeColor="text1" w:themeTint="F2"/>
          <w:sz w:val="32"/>
          <w:szCs w:val="32"/>
        </w:rPr>
        <w:t>。</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hint="eastAsia"/>
          <w:color w:val="0D0D0D" w:themeColor="text1" w:themeTint="F2"/>
          <w:sz w:val="32"/>
          <w:szCs w:val="32"/>
        </w:rPr>
        <w:t>2</w:t>
      </w:r>
      <w:r>
        <w:rPr>
          <w:rFonts w:ascii="Times New Roman" w:eastAsia="方正仿宋_GBK" w:hAnsi="Times New Roman" w:hint="eastAsia"/>
          <w:color w:val="0D0D0D" w:themeColor="text1" w:themeTint="F2"/>
          <w:sz w:val="32"/>
          <w:szCs w:val="32"/>
        </w:rPr>
        <w:t>、</w:t>
      </w:r>
      <w:r>
        <w:rPr>
          <w:rFonts w:ascii="Times New Roman" w:eastAsia="方正仿宋_GBK" w:hAnsi="Times New Roman"/>
          <w:color w:val="0D0D0D" w:themeColor="text1" w:themeTint="F2"/>
          <w:sz w:val="32"/>
          <w:szCs w:val="32"/>
        </w:rPr>
        <w:t>本人近期免冠彩色</w:t>
      </w:r>
      <w:r>
        <w:rPr>
          <w:rFonts w:ascii="Times New Roman" w:eastAsia="方正仿宋_GBK" w:hAnsi="Times New Roman" w:hint="eastAsia"/>
          <w:color w:val="0D0D0D" w:themeColor="text1" w:themeTint="F2"/>
          <w:sz w:val="32"/>
          <w:szCs w:val="32"/>
        </w:rPr>
        <w:t>证件电子照。</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hint="eastAsia"/>
          <w:color w:val="0D0D0D" w:themeColor="text1" w:themeTint="F2"/>
          <w:sz w:val="32"/>
          <w:szCs w:val="32"/>
        </w:rPr>
        <w:t>3</w:t>
      </w:r>
      <w:r>
        <w:rPr>
          <w:rFonts w:ascii="Times New Roman" w:eastAsia="方正仿宋_GBK" w:hAnsi="Times New Roman" w:hint="eastAsia"/>
          <w:color w:val="0D0D0D" w:themeColor="text1" w:themeTint="F2"/>
          <w:sz w:val="32"/>
          <w:szCs w:val="32"/>
        </w:rPr>
        <w:t>、</w:t>
      </w:r>
      <w:r>
        <w:rPr>
          <w:rFonts w:ascii="Times New Roman" w:eastAsia="方正仿宋_GBK" w:hAnsi="Times New Roman"/>
          <w:color w:val="0D0D0D" w:themeColor="text1" w:themeTint="F2"/>
          <w:sz w:val="32"/>
          <w:szCs w:val="32"/>
        </w:rPr>
        <w:t>本人身份证、毕业证书及岗位需要的相关材料原件</w:t>
      </w:r>
      <w:r>
        <w:rPr>
          <w:rFonts w:ascii="Times New Roman" w:eastAsia="方正仿宋_GBK" w:hAnsi="Times New Roman" w:hint="eastAsia"/>
          <w:color w:val="0D0D0D" w:themeColor="text1" w:themeTint="F2"/>
          <w:sz w:val="32"/>
          <w:szCs w:val="32"/>
        </w:rPr>
        <w:t>扫描件。</w:t>
      </w:r>
    </w:p>
    <w:p w:rsidR="00822B88" w:rsidRDefault="00E04325">
      <w:pPr>
        <w:shd w:val="clear" w:color="auto" w:fill="FFFFFF" w:themeFill="background1"/>
        <w:adjustRightInd w:val="0"/>
        <w:spacing w:line="520" w:lineRule="exact"/>
        <w:ind w:leftChars="200" w:left="1060" w:hangingChars="200" w:hanging="640"/>
        <w:rPr>
          <w:rFonts w:ascii="Times New Roman" w:eastAsia="方正仿宋_GBK" w:hAnsi="Times New Roman"/>
          <w:color w:val="0D0D0D" w:themeColor="text1" w:themeTint="F2"/>
          <w:sz w:val="32"/>
          <w:szCs w:val="32"/>
        </w:rPr>
      </w:pPr>
      <w:r>
        <w:rPr>
          <w:rFonts w:ascii="Times New Roman" w:eastAsia="方正仿宋_GBK" w:hAnsi="Times New Roman" w:hint="eastAsia"/>
          <w:color w:val="0D0D0D" w:themeColor="text1" w:themeTint="F2"/>
          <w:sz w:val="32"/>
          <w:szCs w:val="32"/>
        </w:rPr>
        <w:t>注</w:t>
      </w:r>
      <w:r>
        <w:rPr>
          <w:rFonts w:ascii="Times New Roman" w:eastAsia="方正仿宋_GBK" w:hAnsi="Times New Roman"/>
          <w:color w:val="0D0D0D" w:themeColor="text1" w:themeTint="F2"/>
          <w:sz w:val="32"/>
          <w:szCs w:val="32"/>
        </w:rPr>
        <w:t>：</w:t>
      </w:r>
      <w:r>
        <w:rPr>
          <w:rFonts w:ascii="Times New Roman" w:eastAsia="方正仿宋_GBK" w:hAnsi="Times New Roman" w:hint="eastAsia"/>
          <w:color w:val="0D0D0D" w:themeColor="text1" w:themeTint="F2"/>
          <w:sz w:val="32"/>
          <w:szCs w:val="32"/>
        </w:rPr>
        <w:t>因疫情防控</w:t>
      </w:r>
      <w:r>
        <w:rPr>
          <w:rFonts w:ascii="Times New Roman" w:eastAsia="方正仿宋_GBK" w:hAnsi="Times New Roman"/>
          <w:color w:val="0D0D0D" w:themeColor="text1" w:themeTint="F2"/>
          <w:sz w:val="32"/>
          <w:szCs w:val="32"/>
        </w:rPr>
        <w:t>不接受上门报名</w:t>
      </w:r>
      <w:r>
        <w:rPr>
          <w:rFonts w:ascii="Times New Roman" w:eastAsia="方正仿宋_GBK" w:hAnsi="Times New Roman" w:hint="eastAsia"/>
          <w:color w:val="0D0D0D" w:themeColor="text1" w:themeTint="F2"/>
          <w:sz w:val="32"/>
          <w:szCs w:val="32"/>
        </w:rPr>
        <w:t>，</w:t>
      </w:r>
      <w:r>
        <w:rPr>
          <w:rFonts w:ascii="Times New Roman" w:eastAsia="方正仿宋_GBK" w:hAnsi="Times New Roman"/>
          <w:color w:val="0D0D0D" w:themeColor="text1" w:themeTint="F2"/>
          <w:sz w:val="32"/>
          <w:szCs w:val="32"/>
        </w:rPr>
        <w:t>具体事项</w:t>
      </w:r>
      <w:r>
        <w:rPr>
          <w:rFonts w:ascii="Times New Roman" w:eastAsia="方正仿宋_GBK" w:hAnsi="Times New Roman" w:hint="eastAsia"/>
          <w:color w:val="0D0D0D" w:themeColor="text1" w:themeTint="F2"/>
          <w:sz w:val="32"/>
          <w:szCs w:val="32"/>
        </w:rPr>
        <w:t>可拨打咨询电话</w:t>
      </w:r>
      <w:r>
        <w:rPr>
          <w:rFonts w:ascii="Times New Roman" w:eastAsia="方正仿宋_GBK" w:hAnsi="Times New Roman"/>
          <w:color w:val="0D0D0D" w:themeColor="text1" w:themeTint="F2"/>
          <w:sz w:val="32"/>
          <w:szCs w:val="32"/>
        </w:rPr>
        <w:t>：</w:t>
      </w:r>
      <w:r>
        <w:rPr>
          <w:rFonts w:ascii="Times New Roman" w:eastAsia="方正仿宋_GBK" w:hAnsi="Times New Roman"/>
          <w:color w:val="0D0D0D" w:themeColor="text1" w:themeTint="F2"/>
          <w:sz w:val="32"/>
          <w:szCs w:val="32"/>
        </w:rPr>
        <w:t>851152</w:t>
      </w:r>
      <w:r>
        <w:rPr>
          <w:rFonts w:ascii="Times New Roman" w:eastAsia="方正仿宋_GBK" w:hAnsi="Times New Roman" w:hint="eastAsia"/>
          <w:color w:val="0D0D0D" w:themeColor="text1" w:themeTint="F2"/>
          <w:sz w:val="32"/>
          <w:szCs w:val="32"/>
        </w:rPr>
        <w:t>97/85555276</w:t>
      </w:r>
    </w:p>
    <w:p w:rsidR="00822B88" w:rsidRDefault="00E04325">
      <w:pPr>
        <w:shd w:val="clear" w:color="auto" w:fill="FFFFFF" w:themeFill="background1"/>
        <w:adjustRightInd w:val="0"/>
        <w:spacing w:line="520" w:lineRule="exact"/>
        <w:ind w:firstLineChars="200" w:firstLine="643"/>
        <w:rPr>
          <w:rFonts w:ascii="Times New Roman" w:eastAsia="方正楷体_GBK" w:hAnsi="Times New Roman"/>
          <w:b/>
          <w:bCs/>
          <w:color w:val="0D0D0D" w:themeColor="text1" w:themeTint="F2"/>
          <w:sz w:val="32"/>
          <w:szCs w:val="32"/>
        </w:rPr>
      </w:pPr>
      <w:r>
        <w:rPr>
          <w:rFonts w:ascii="Times New Roman" w:eastAsia="方正楷体_GBK" w:hAnsi="Times New Roman"/>
          <w:b/>
          <w:bCs/>
          <w:color w:val="0D0D0D" w:themeColor="text1" w:themeTint="F2"/>
          <w:sz w:val="32"/>
          <w:szCs w:val="32"/>
        </w:rPr>
        <w:t>（</w:t>
      </w:r>
      <w:r>
        <w:rPr>
          <w:rFonts w:ascii="Times New Roman" w:eastAsia="方正楷体_GBK" w:hAnsi="Times New Roman" w:hint="eastAsia"/>
          <w:b/>
          <w:bCs/>
          <w:color w:val="0D0D0D" w:themeColor="text1" w:themeTint="F2"/>
          <w:sz w:val="32"/>
          <w:szCs w:val="32"/>
        </w:rPr>
        <w:t>三</w:t>
      </w:r>
      <w:r>
        <w:rPr>
          <w:rFonts w:ascii="Times New Roman" w:eastAsia="方正楷体_GBK" w:hAnsi="Times New Roman"/>
          <w:b/>
          <w:bCs/>
          <w:color w:val="0D0D0D" w:themeColor="text1" w:themeTint="F2"/>
          <w:sz w:val="32"/>
          <w:szCs w:val="32"/>
        </w:rPr>
        <w:t>）资格审核</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根据公告要求对报名人员进行资格审查，凡不符合条件和要求、个人填报信息失真、弄虚作假或应聘材料不齐全的，不得参加考试，责任自负。</w:t>
      </w:r>
      <w:r>
        <w:rPr>
          <w:rFonts w:ascii="Times New Roman" w:eastAsia="方正仿宋_GBK" w:hAnsi="Times New Roman" w:hint="eastAsia"/>
          <w:color w:val="0D0D0D" w:themeColor="text1" w:themeTint="F2"/>
          <w:sz w:val="32"/>
          <w:szCs w:val="32"/>
        </w:rPr>
        <w:t>资格审核</w:t>
      </w:r>
      <w:r>
        <w:rPr>
          <w:rFonts w:ascii="Times New Roman" w:eastAsia="方正仿宋_GBK" w:hAnsi="Times New Roman"/>
          <w:color w:val="0D0D0D" w:themeColor="text1" w:themeTint="F2"/>
          <w:sz w:val="32"/>
          <w:szCs w:val="32"/>
        </w:rPr>
        <w:t>通过后</w:t>
      </w:r>
      <w:r>
        <w:rPr>
          <w:rFonts w:ascii="Times New Roman" w:eastAsia="方正仿宋_GBK" w:hAnsi="Times New Roman" w:hint="eastAsia"/>
          <w:color w:val="0D0D0D" w:themeColor="text1" w:themeTint="F2"/>
          <w:sz w:val="32"/>
          <w:szCs w:val="32"/>
        </w:rPr>
        <w:t>将第一时间电话</w:t>
      </w:r>
      <w:r>
        <w:rPr>
          <w:rFonts w:ascii="Times New Roman" w:eastAsia="方正仿宋_GBK" w:hAnsi="Times New Roman"/>
          <w:color w:val="0D0D0D" w:themeColor="text1" w:themeTint="F2"/>
          <w:sz w:val="32"/>
          <w:szCs w:val="32"/>
        </w:rPr>
        <w:t>告知应聘人员</w:t>
      </w:r>
      <w:r>
        <w:rPr>
          <w:rFonts w:ascii="Times New Roman" w:eastAsia="方正仿宋_GBK" w:hAnsi="Times New Roman" w:hint="eastAsia"/>
          <w:color w:val="0D0D0D" w:themeColor="text1" w:themeTint="F2"/>
          <w:sz w:val="32"/>
          <w:szCs w:val="32"/>
        </w:rPr>
        <w:t>。</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t>四、考试</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hint="eastAsia"/>
          <w:color w:val="0D0D0D" w:themeColor="text1" w:themeTint="F2"/>
          <w:sz w:val="32"/>
          <w:szCs w:val="32"/>
        </w:rPr>
        <w:t>经审核符合条件的人员由商会电话通知时间、地点参加考试。考试采用笔试和面试相结合的形式，笔试得分在总成绩中占比</w:t>
      </w:r>
      <w:r>
        <w:rPr>
          <w:rFonts w:ascii="Times New Roman" w:eastAsia="方正仿宋_GBK" w:hAnsi="Times New Roman" w:hint="eastAsia"/>
          <w:color w:val="0D0D0D" w:themeColor="text1" w:themeTint="F2"/>
          <w:sz w:val="32"/>
          <w:szCs w:val="32"/>
        </w:rPr>
        <w:t>40%</w:t>
      </w:r>
      <w:r>
        <w:rPr>
          <w:rFonts w:ascii="Times New Roman" w:eastAsia="方正仿宋_GBK" w:hAnsi="Times New Roman" w:hint="eastAsia"/>
          <w:color w:val="0D0D0D" w:themeColor="text1" w:themeTint="F2"/>
          <w:sz w:val="32"/>
          <w:szCs w:val="32"/>
        </w:rPr>
        <w:t>，面试得分在总成绩中占比</w:t>
      </w:r>
      <w:r>
        <w:rPr>
          <w:rFonts w:ascii="Times New Roman" w:eastAsia="方正仿宋_GBK" w:hAnsi="Times New Roman" w:hint="eastAsia"/>
          <w:color w:val="0D0D0D" w:themeColor="text1" w:themeTint="F2"/>
          <w:sz w:val="32"/>
          <w:szCs w:val="32"/>
        </w:rPr>
        <w:t>60%</w:t>
      </w:r>
      <w:r>
        <w:rPr>
          <w:rFonts w:ascii="Times New Roman" w:eastAsia="方正仿宋_GBK" w:hAnsi="Times New Roman" w:hint="eastAsia"/>
          <w:color w:val="0D0D0D" w:themeColor="text1" w:themeTint="F2"/>
          <w:sz w:val="32"/>
          <w:szCs w:val="32"/>
        </w:rPr>
        <w:t>。</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t>五、体检</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根据总成绩从高分到低分的顺序按照</w:t>
      </w:r>
      <w:r>
        <w:rPr>
          <w:rFonts w:ascii="Times New Roman" w:eastAsia="方正仿宋_GBK" w:hAnsi="Times New Roman"/>
          <w:color w:val="0D0D0D" w:themeColor="text1" w:themeTint="F2"/>
          <w:sz w:val="32"/>
          <w:szCs w:val="32"/>
        </w:rPr>
        <w:t>1:1</w:t>
      </w:r>
      <w:r>
        <w:rPr>
          <w:rFonts w:ascii="Times New Roman" w:eastAsia="方正仿宋_GBK" w:hAnsi="Times New Roman"/>
          <w:color w:val="0D0D0D" w:themeColor="text1" w:themeTint="F2"/>
          <w:sz w:val="32"/>
          <w:szCs w:val="32"/>
        </w:rPr>
        <w:t>的比例确定体检人员，如出现体检不合格的，再按照总成绩从高分到低分依次替补。</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lastRenderedPageBreak/>
        <w:t>六、公示与聘用</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体检合格的拟聘用人员，在南通市商务局网站、南通市国际</w:t>
      </w:r>
      <w:r>
        <w:rPr>
          <w:rFonts w:ascii="Times New Roman" w:eastAsia="方正仿宋_GBK" w:hAnsi="Times New Roman" w:hint="eastAsia"/>
          <w:color w:val="0D0D0D" w:themeColor="text1" w:themeTint="F2"/>
          <w:sz w:val="32"/>
          <w:szCs w:val="32"/>
        </w:rPr>
        <w:t>商会</w:t>
      </w:r>
      <w:r>
        <w:rPr>
          <w:rFonts w:ascii="Times New Roman" w:eastAsia="方正仿宋_GBK" w:hAnsi="Times New Roman"/>
          <w:color w:val="0D0D0D" w:themeColor="text1" w:themeTint="F2"/>
          <w:sz w:val="32"/>
          <w:szCs w:val="32"/>
        </w:rPr>
        <w:t>网站公示，公示时间</w:t>
      </w:r>
      <w:r>
        <w:rPr>
          <w:rFonts w:ascii="Times New Roman" w:eastAsia="方正仿宋_GBK" w:hAnsi="Times New Roman"/>
          <w:color w:val="0D0D0D" w:themeColor="text1" w:themeTint="F2"/>
          <w:sz w:val="32"/>
          <w:szCs w:val="32"/>
        </w:rPr>
        <w:t>3</w:t>
      </w:r>
      <w:r>
        <w:rPr>
          <w:rFonts w:ascii="Times New Roman" w:eastAsia="方正仿宋_GBK" w:hAnsi="Times New Roman"/>
          <w:color w:val="0D0D0D" w:themeColor="text1" w:themeTint="F2"/>
          <w:sz w:val="32"/>
          <w:szCs w:val="32"/>
        </w:rPr>
        <w:t>个工作日。对公示结果无异议的人员，南通市国际</w:t>
      </w:r>
      <w:r>
        <w:rPr>
          <w:rFonts w:ascii="Times New Roman" w:eastAsia="方正仿宋_GBK" w:hAnsi="Times New Roman" w:hint="eastAsia"/>
          <w:color w:val="0D0D0D" w:themeColor="text1" w:themeTint="F2"/>
          <w:sz w:val="32"/>
          <w:szCs w:val="32"/>
        </w:rPr>
        <w:t>商会</w:t>
      </w:r>
      <w:r>
        <w:rPr>
          <w:rFonts w:ascii="Times New Roman" w:eastAsia="方正仿宋_GBK" w:hAnsi="Times New Roman"/>
          <w:color w:val="0D0D0D" w:themeColor="text1" w:themeTint="F2"/>
          <w:sz w:val="32"/>
          <w:szCs w:val="32"/>
        </w:rPr>
        <w:t>与其签订《劳动合同书》（试用期</w:t>
      </w:r>
      <w:r>
        <w:rPr>
          <w:rFonts w:ascii="Times New Roman" w:eastAsia="方正仿宋_GBK" w:hAnsi="Times New Roman" w:hint="eastAsia"/>
          <w:color w:val="0D0D0D" w:themeColor="text1" w:themeTint="F2"/>
          <w:sz w:val="32"/>
          <w:szCs w:val="32"/>
        </w:rPr>
        <w:t>2</w:t>
      </w:r>
      <w:r>
        <w:rPr>
          <w:rFonts w:ascii="Times New Roman" w:eastAsia="方正仿宋_GBK" w:hAnsi="Times New Roman"/>
          <w:color w:val="0D0D0D" w:themeColor="text1" w:themeTint="F2"/>
          <w:sz w:val="32"/>
          <w:szCs w:val="32"/>
        </w:rPr>
        <w:t>个月），合同期为</w:t>
      </w:r>
      <w:r>
        <w:rPr>
          <w:rFonts w:ascii="Times New Roman" w:eastAsia="方正仿宋_GBK" w:hAnsi="Times New Roman"/>
          <w:color w:val="0D0D0D" w:themeColor="text1" w:themeTint="F2"/>
          <w:sz w:val="32"/>
          <w:szCs w:val="32"/>
        </w:rPr>
        <w:t>1</w:t>
      </w:r>
      <w:r>
        <w:rPr>
          <w:rFonts w:ascii="Times New Roman" w:eastAsia="方正仿宋_GBK" w:hAnsi="Times New Roman"/>
          <w:color w:val="0D0D0D" w:themeColor="text1" w:themeTint="F2"/>
          <w:sz w:val="32"/>
          <w:szCs w:val="32"/>
        </w:rPr>
        <w:t>年。应聘人员应在一周内办结聘用手续，逾期视作自动放弃。</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t>七、相关待遇</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正式聘用人员待遇由基本工资、绩效</w:t>
      </w:r>
      <w:r>
        <w:rPr>
          <w:rFonts w:ascii="Times New Roman" w:eastAsia="方正仿宋_GBK" w:hAnsi="Times New Roman" w:hint="eastAsia"/>
          <w:color w:val="0D0D0D" w:themeColor="text1" w:themeTint="F2"/>
          <w:sz w:val="32"/>
          <w:szCs w:val="32"/>
        </w:rPr>
        <w:t>工资</w:t>
      </w:r>
      <w:r>
        <w:rPr>
          <w:rFonts w:ascii="Times New Roman" w:eastAsia="方正仿宋_GBK" w:hAnsi="Times New Roman"/>
          <w:color w:val="0D0D0D" w:themeColor="text1" w:themeTint="F2"/>
          <w:sz w:val="32"/>
          <w:szCs w:val="32"/>
        </w:rPr>
        <w:t>和津贴构成。基本工资待遇参照市财政局核定的当年度政府购买服务岗位人员标准执行。</w:t>
      </w:r>
    </w:p>
    <w:p w:rsidR="00822B88" w:rsidRDefault="00E04325">
      <w:pPr>
        <w:shd w:val="clear" w:color="auto" w:fill="FFFFFF" w:themeFill="background1"/>
        <w:spacing w:line="520" w:lineRule="exact"/>
        <w:ind w:firstLineChars="200" w:firstLine="672"/>
        <w:rPr>
          <w:rFonts w:ascii="方正黑体_GBK" w:eastAsia="方正黑体_GBK" w:hAnsi="方正黑体_GBK" w:cs="方正黑体_GBK"/>
          <w:color w:val="0D0D0D" w:themeColor="text1" w:themeTint="F2"/>
          <w:spacing w:val="8"/>
          <w:sz w:val="32"/>
          <w:szCs w:val="32"/>
          <w:shd w:val="clear" w:color="auto" w:fill="FFFFFF"/>
        </w:rPr>
      </w:pPr>
      <w:r>
        <w:rPr>
          <w:rFonts w:ascii="方正黑体_GBK" w:eastAsia="方正黑体_GBK" w:hAnsi="方正黑体_GBK" w:cs="方正黑体_GBK"/>
          <w:color w:val="0D0D0D" w:themeColor="text1" w:themeTint="F2"/>
          <w:spacing w:val="8"/>
          <w:sz w:val="32"/>
          <w:szCs w:val="32"/>
          <w:shd w:val="clear" w:color="auto" w:fill="FFFFFF"/>
        </w:rPr>
        <w:t>八、纪律与监督</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本次公开招聘坚持</w:t>
      </w:r>
      <w:r>
        <w:rPr>
          <w:rFonts w:ascii="Times New Roman" w:eastAsia="方正仿宋_GBK" w:hAnsi="Times New Roman"/>
          <w:color w:val="0D0D0D" w:themeColor="text1" w:themeTint="F2"/>
          <w:sz w:val="32"/>
          <w:szCs w:val="32"/>
        </w:rPr>
        <w:t>“</w:t>
      </w:r>
      <w:r>
        <w:rPr>
          <w:rFonts w:ascii="Times New Roman" w:eastAsia="方正仿宋_GBK" w:hAnsi="Times New Roman"/>
          <w:color w:val="0D0D0D" w:themeColor="text1" w:themeTint="F2"/>
          <w:sz w:val="32"/>
          <w:szCs w:val="32"/>
        </w:rPr>
        <w:t>公开、平等、竞争、择优</w:t>
      </w:r>
      <w:r>
        <w:rPr>
          <w:rFonts w:ascii="Times New Roman" w:eastAsia="方正仿宋_GBK" w:hAnsi="Times New Roman"/>
          <w:color w:val="0D0D0D" w:themeColor="text1" w:themeTint="F2"/>
          <w:sz w:val="32"/>
          <w:szCs w:val="32"/>
        </w:rPr>
        <w:t>”</w:t>
      </w:r>
      <w:r>
        <w:rPr>
          <w:rFonts w:ascii="Times New Roman" w:eastAsia="方正仿宋_GBK" w:hAnsi="Times New Roman"/>
          <w:color w:val="0D0D0D" w:themeColor="text1" w:themeTint="F2"/>
          <w:sz w:val="32"/>
          <w:szCs w:val="32"/>
        </w:rPr>
        <w:t>的原则，严格招聘程序，严肃考风考纪，接受南通市商务局机关纪委和社会公众的监督。招聘工作以本公告为依据，一经发现并查实不符合本公告规定以及徇私舞弊、弄虚作假的，即取消应聘人员聘用资格。监督电话：</w:t>
      </w:r>
      <w:r>
        <w:rPr>
          <w:rFonts w:ascii="Times New Roman" w:eastAsia="方正仿宋_GBK" w:hAnsi="Times New Roman"/>
          <w:color w:val="0D0D0D" w:themeColor="text1" w:themeTint="F2"/>
          <w:sz w:val="32"/>
          <w:szCs w:val="32"/>
        </w:rPr>
        <w:t>8511520</w:t>
      </w:r>
      <w:r>
        <w:rPr>
          <w:rFonts w:ascii="Times New Roman" w:eastAsia="方正仿宋_GBK" w:hAnsi="Times New Roman" w:hint="eastAsia"/>
          <w:color w:val="0D0D0D" w:themeColor="text1" w:themeTint="F2"/>
          <w:sz w:val="32"/>
          <w:szCs w:val="32"/>
        </w:rPr>
        <w:t>9</w:t>
      </w:r>
      <w:r>
        <w:rPr>
          <w:rFonts w:ascii="Times New Roman" w:eastAsia="方正仿宋_GBK" w:hAnsi="Times New Roman" w:hint="eastAsia"/>
          <w:color w:val="0D0D0D" w:themeColor="text1" w:themeTint="F2"/>
          <w:sz w:val="32"/>
          <w:szCs w:val="32"/>
        </w:rPr>
        <w:t>。</w:t>
      </w:r>
    </w:p>
    <w:p w:rsidR="00822B88" w:rsidRDefault="00E04325">
      <w:pPr>
        <w:shd w:val="clear" w:color="auto" w:fill="FFFFFF" w:themeFill="background1"/>
        <w:adjustRightInd w:val="0"/>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本公告由南通市国际</w:t>
      </w:r>
      <w:r>
        <w:rPr>
          <w:rFonts w:ascii="Times New Roman" w:eastAsia="方正仿宋_GBK" w:hAnsi="Times New Roman" w:hint="eastAsia"/>
          <w:color w:val="0D0D0D" w:themeColor="text1" w:themeTint="F2"/>
          <w:sz w:val="32"/>
          <w:szCs w:val="32"/>
        </w:rPr>
        <w:t>商会</w:t>
      </w:r>
      <w:r>
        <w:rPr>
          <w:rFonts w:ascii="Times New Roman" w:eastAsia="方正仿宋_GBK" w:hAnsi="Times New Roman"/>
          <w:color w:val="0D0D0D" w:themeColor="text1" w:themeTint="F2"/>
          <w:sz w:val="32"/>
          <w:szCs w:val="32"/>
        </w:rPr>
        <w:t>负责解释，咨询电话：</w:t>
      </w:r>
      <w:r>
        <w:rPr>
          <w:rFonts w:ascii="Times New Roman" w:eastAsia="方正仿宋_GBK" w:hAnsi="Times New Roman"/>
          <w:color w:val="0D0D0D" w:themeColor="text1" w:themeTint="F2"/>
          <w:sz w:val="32"/>
          <w:szCs w:val="32"/>
        </w:rPr>
        <w:t>851152</w:t>
      </w:r>
      <w:r>
        <w:rPr>
          <w:rFonts w:ascii="Times New Roman" w:eastAsia="方正仿宋_GBK" w:hAnsi="Times New Roman" w:hint="eastAsia"/>
          <w:color w:val="0D0D0D" w:themeColor="text1" w:themeTint="F2"/>
          <w:sz w:val="32"/>
          <w:szCs w:val="32"/>
        </w:rPr>
        <w:t>97/85115276</w:t>
      </w:r>
      <w:r>
        <w:rPr>
          <w:rFonts w:ascii="Times New Roman" w:eastAsia="方正仿宋_GBK" w:hAnsi="Times New Roman"/>
          <w:color w:val="0D0D0D" w:themeColor="text1" w:themeTint="F2"/>
          <w:sz w:val="32"/>
          <w:szCs w:val="32"/>
        </w:rPr>
        <w:t>。</w:t>
      </w:r>
    </w:p>
    <w:p w:rsidR="00822B88" w:rsidRDefault="00822B88">
      <w:pPr>
        <w:shd w:val="clear" w:color="auto" w:fill="FFFFFF" w:themeFill="background1"/>
        <w:spacing w:line="520" w:lineRule="exact"/>
        <w:ind w:firstLineChars="1400" w:firstLine="4480"/>
        <w:rPr>
          <w:rFonts w:ascii="Times New Roman" w:eastAsia="方正仿宋_GBK" w:hAnsi="Times New Roman"/>
          <w:color w:val="0D0D0D" w:themeColor="text1" w:themeTint="F2"/>
          <w:sz w:val="32"/>
          <w:szCs w:val="32"/>
        </w:rPr>
      </w:pPr>
    </w:p>
    <w:p w:rsidR="00822B88" w:rsidRDefault="00E04325">
      <w:pPr>
        <w:shd w:val="clear" w:color="auto" w:fill="FFFFFF" w:themeFill="background1"/>
        <w:spacing w:line="520" w:lineRule="exact"/>
        <w:ind w:firstLineChars="1700" w:firstLine="54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南通市国际</w:t>
      </w:r>
      <w:r>
        <w:rPr>
          <w:rFonts w:ascii="Times New Roman" w:eastAsia="方正仿宋_GBK" w:hAnsi="Times New Roman" w:hint="eastAsia"/>
          <w:color w:val="0D0D0D" w:themeColor="text1" w:themeTint="F2"/>
          <w:sz w:val="32"/>
          <w:szCs w:val="32"/>
        </w:rPr>
        <w:t>商会</w:t>
      </w:r>
    </w:p>
    <w:p w:rsidR="00822B88" w:rsidRDefault="00E04325">
      <w:pPr>
        <w:shd w:val="clear" w:color="auto" w:fill="FFFFFF" w:themeFill="background1"/>
        <w:spacing w:line="520" w:lineRule="exact"/>
        <w:ind w:firstLineChars="200" w:firstLine="640"/>
        <w:rPr>
          <w:rFonts w:ascii="Times New Roman" w:eastAsia="方正仿宋_GBK" w:hAnsi="Times New Roman"/>
          <w:color w:val="0D0D0D" w:themeColor="text1" w:themeTint="F2"/>
          <w:sz w:val="32"/>
          <w:szCs w:val="32"/>
        </w:rPr>
      </w:pPr>
      <w:r>
        <w:rPr>
          <w:rFonts w:ascii="Times New Roman" w:eastAsia="方正仿宋_GBK" w:hAnsi="Times New Roman"/>
          <w:color w:val="0D0D0D" w:themeColor="text1" w:themeTint="F2"/>
          <w:sz w:val="32"/>
          <w:szCs w:val="32"/>
        </w:rPr>
        <w:t xml:space="preserve">                          </w:t>
      </w:r>
      <w:r>
        <w:rPr>
          <w:rFonts w:ascii="Times New Roman" w:eastAsia="方正仿宋_GBK" w:hAnsi="Times New Roman" w:hint="eastAsia"/>
          <w:color w:val="0D0D0D" w:themeColor="text1" w:themeTint="F2"/>
          <w:sz w:val="32"/>
          <w:szCs w:val="32"/>
        </w:rPr>
        <w:t xml:space="preserve">  </w:t>
      </w:r>
      <w:r>
        <w:rPr>
          <w:rFonts w:ascii="Times New Roman" w:eastAsia="方正仿宋_GBK" w:hAnsi="Times New Roman"/>
          <w:color w:val="0D0D0D" w:themeColor="text1" w:themeTint="F2"/>
          <w:sz w:val="32"/>
          <w:szCs w:val="32"/>
        </w:rPr>
        <w:t xml:space="preserve"> 2021</w:t>
      </w:r>
      <w:r>
        <w:rPr>
          <w:rFonts w:ascii="Times New Roman" w:eastAsia="方正仿宋_GBK" w:hAnsi="Times New Roman"/>
          <w:color w:val="0D0D0D" w:themeColor="text1" w:themeTint="F2"/>
          <w:sz w:val="32"/>
          <w:szCs w:val="32"/>
        </w:rPr>
        <w:t>年</w:t>
      </w:r>
      <w:r>
        <w:rPr>
          <w:rFonts w:ascii="Times New Roman" w:eastAsia="方正仿宋_GBK" w:hAnsi="Times New Roman" w:hint="eastAsia"/>
          <w:color w:val="0D0D0D" w:themeColor="text1" w:themeTint="F2"/>
          <w:sz w:val="32"/>
          <w:szCs w:val="32"/>
        </w:rPr>
        <w:t>9</w:t>
      </w:r>
      <w:r>
        <w:rPr>
          <w:rFonts w:ascii="Times New Roman" w:eastAsia="方正仿宋_GBK" w:hAnsi="Times New Roman"/>
          <w:color w:val="0D0D0D" w:themeColor="text1" w:themeTint="F2"/>
          <w:sz w:val="32"/>
          <w:szCs w:val="32"/>
        </w:rPr>
        <w:t>月</w:t>
      </w:r>
      <w:r>
        <w:rPr>
          <w:rFonts w:ascii="Times New Roman" w:eastAsia="方正仿宋_GBK" w:hAnsi="Times New Roman" w:hint="eastAsia"/>
          <w:color w:val="0D0D0D" w:themeColor="text1" w:themeTint="F2"/>
          <w:sz w:val="32"/>
          <w:szCs w:val="32"/>
        </w:rPr>
        <w:t>22</w:t>
      </w:r>
      <w:r>
        <w:rPr>
          <w:rFonts w:ascii="Times New Roman" w:eastAsia="方正仿宋_GBK" w:hAnsi="Times New Roman"/>
          <w:color w:val="0D0D0D" w:themeColor="text1" w:themeTint="F2"/>
          <w:sz w:val="32"/>
          <w:szCs w:val="32"/>
        </w:rPr>
        <w:t>日</w:t>
      </w:r>
    </w:p>
    <w:p w:rsidR="00822B88" w:rsidRDefault="00822B88">
      <w:pPr>
        <w:shd w:val="clear" w:color="auto" w:fill="FFFFFF" w:themeFill="background1"/>
        <w:spacing w:line="520" w:lineRule="exact"/>
        <w:ind w:firstLineChars="200" w:firstLine="640"/>
        <w:rPr>
          <w:rFonts w:ascii="Times New Roman" w:eastAsia="方正仿宋_GBK" w:hAnsi="Times New Roman"/>
          <w:color w:val="0D0D0D" w:themeColor="text1" w:themeTint="F2"/>
          <w:sz w:val="32"/>
          <w:szCs w:val="32"/>
        </w:rPr>
      </w:pPr>
    </w:p>
    <w:p w:rsidR="00822B88" w:rsidRDefault="00822B88">
      <w:pPr>
        <w:shd w:val="clear" w:color="auto" w:fill="FFFFFF" w:themeFill="background1"/>
        <w:spacing w:line="520" w:lineRule="exact"/>
        <w:rPr>
          <w:rFonts w:ascii="Times New Roman" w:eastAsia="方正仿宋_GBK" w:hAnsi="Times New Roman"/>
          <w:color w:val="0D0D0D" w:themeColor="text1" w:themeTint="F2"/>
          <w:sz w:val="32"/>
          <w:szCs w:val="32"/>
        </w:rPr>
      </w:pPr>
    </w:p>
    <w:p w:rsidR="00822B88" w:rsidRDefault="00822B88">
      <w:pPr>
        <w:shd w:val="clear" w:color="auto" w:fill="FFFFFF" w:themeFill="background1"/>
        <w:spacing w:line="520" w:lineRule="exact"/>
        <w:ind w:firstLineChars="200" w:firstLine="640"/>
        <w:rPr>
          <w:rFonts w:ascii="Times New Roman" w:eastAsia="方正仿宋_GBK" w:hAnsi="Times New Roman"/>
          <w:color w:val="0D0D0D" w:themeColor="text1" w:themeTint="F2"/>
          <w:sz w:val="32"/>
          <w:szCs w:val="32"/>
        </w:rPr>
      </w:pPr>
    </w:p>
    <w:p w:rsidR="00822B88" w:rsidRDefault="00822B88">
      <w:pPr>
        <w:shd w:val="clear" w:color="auto" w:fill="FFFFFF" w:themeFill="background1"/>
        <w:spacing w:line="520" w:lineRule="exact"/>
        <w:ind w:firstLineChars="200" w:firstLine="640"/>
        <w:rPr>
          <w:rFonts w:ascii="Times New Roman" w:eastAsia="方正仿宋_GBK" w:hAnsi="Times New Roman"/>
          <w:color w:val="0D0D0D" w:themeColor="text1" w:themeTint="F2"/>
          <w:sz w:val="32"/>
          <w:szCs w:val="32"/>
        </w:rPr>
      </w:pPr>
    </w:p>
    <w:p w:rsidR="00822B88" w:rsidRDefault="00E04325">
      <w:pPr>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333333"/>
          <w:sz w:val="32"/>
          <w:szCs w:val="32"/>
        </w:rPr>
        <w:lastRenderedPageBreak/>
        <w:t>附件：</w:t>
      </w:r>
    </w:p>
    <w:p w:rsidR="00822B88" w:rsidRDefault="00E04325">
      <w:pPr>
        <w:spacing w:line="560" w:lineRule="exact"/>
        <w:jc w:val="center"/>
        <w:rPr>
          <w:rFonts w:ascii="Times New Roman" w:eastAsia="方正小标宋_GBK" w:hAnsi="Times New Roman"/>
          <w:color w:val="0D0D0D" w:themeColor="text1" w:themeTint="F2"/>
          <w:sz w:val="44"/>
          <w:szCs w:val="44"/>
        </w:rPr>
      </w:pPr>
      <w:r>
        <w:rPr>
          <w:rFonts w:ascii="Times New Roman" w:eastAsia="方正小标宋_GBK" w:hAnsi="Times New Roman" w:hint="eastAsia"/>
          <w:color w:val="0D0D0D" w:themeColor="text1" w:themeTint="F2"/>
          <w:sz w:val="44"/>
          <w:szCs w:val="44"/>
        </w:rPr>
        <w:t>南通市国际商会</w:t>
      </w:r>
    </w:p>
    <w:p w:rsidR="00822B88" w:rsidRDefault="00E04325">
      <w:pPr>
        <w:spacing w:line="560" w:lineRule="exact"/>
        <w:jc w:val="center"/>
        <w:rPr>
          <w:rFonts w:ascii="Times New Roman" w:eastAsia="方正小标宋_GBK" w:hAnsi="Times New Roman"/>
          <w:color w:val="0D0D0D" w:themeColor="text1" w:themeTint="F2"/>
          <w:sz w:val="44"/>
          <w:szCs w:val="44"/>
        </w:rPr>
      </w:pPr>
      <w:r>
        <w:rPr>
          <w:rFonts w:ascii="Times New Roman" w:eastAsia="方正小标宋_GBK" w:hAnsi="Times New Roman" w:hint="eastAsia"/>
          <w:color w:val="0D0D0D" w:themeColor="text1" w:themeTint="F2"/>
          <w:sz w:val="44"/>
          <w:szCs w:val="44"/>
        </w:rPr>
        <w:t>公开招聘工作人员报名登记表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5"/>
        <w:gridCol w:w="1146"/>
        <w:gridCol w:w="1070"/>
        <w:gridCol w:w="1550"/>
        <w:gridCol w:w="855"/>
        <w:gridCol w:w="1335"/>
        <w:gridCol w:w="816"/>
        <w:gridCol w:w="1667"/>
      </w:tblGrid>
      <w:tr w:rsidR="00822B88">
        <w:trPr>
          <w:cantSplit/>
          <w:trHeight w:val="501"/>
          <w:jc w:val="center"/>
        </w:trPr>
        <w:tc>
          <w:tcPr>
            <w:tcW w:w="106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姓名</w:t>
            </w: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070"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性别</w:t>
            </w:r>
          </w:p>
        </w:tc>
        <w:tc>
          <w:tcPr>
            <w:tcW w:w="1550"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85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民族</w:t>
            </w:r>
          </w:p>
        </w:tc>
        <w:tc>
          <w:tcPr>
            <w:tcW w:w="2151" w:type="dxa"/>
            <w:gridSpan w:val="2"/>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667" w:type="dxa"/>
            <w:vMerge w:val="restart"/>
            <w:vAlign w:val="center"/>
          </w:tcPr>
          <w:p w:rsidR="00822B88" w:rsidRDefault="00E04325">
            <w:pPr>
              <w:adjustRightInd w:val="0"/>
              <w:snapToGrid w:val="0"/>
              <w:spacing w:before="100" w:beforeAutospacing="1" w:after="100" w:afterAutospacing="1" w:line="400" w:lineRule="exact"/>
              <w:ind w:firstLineChars="200" w:firstLine="560"/>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照</w:t>
            </w:r>
          </w:p>
          <w:p w:rsidR="00822B88" w:rsidRDefault="00E04325">
            <w:pPr>
              <w:adjustRightInd w:val="0"/>
              <w:snapToGrid w:val="0"/>
              <w:spacing w:before="100" w:beforeAutospacing="1" w:after="100" w:afterAutospacing="1" w:line="400" w:lineRule="exact"/>
              <w:ind w:firstLineChars="200" w:firstLine="560"/>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片</w:t>
            </w:r>
          </w:p>
        </w:tc>
      </w:tr>
      <w:tr w:rsidR="00822B88">
        <w:trPr>
          <w:cantSplit/>
          <w:trHeight w:val="838"/>
          <w:jc w:val="center"/>
        </w:trPr>
        <w:tc>
          <w:tcPr>
            <w:tcW w:w="106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出生</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年月</w:t>
            </w: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070"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户籍</w:t>
            </w:r>
          </w:p>
        </w:tc>
        <w:tc>
          <w:tcPr>
            <w:tcW w:w="1550"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85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婚姻状况</w:t>
            </w:r>
          </w:p>
        </w:tc>
        <w:tc>
          <w:tcPr>
            <w:tcW w:w="2151" w:type="dxa"/>
            <w:gridSpan w:val="2"/>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667" w:type="dxa"/>
            <w:vMerge/>
          </w:tcPr>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tc>
      </w:tr>
      <w:tr w:rsidR="00822B88">
        <w:trPr>
          <w:cantSplit/>
          <w:trHeight w:val="1130"/>
          <w:jc w:val="center"/>
        </w:trPr>
        <w:tc>
          <w:tcPr>
            <w:tcW w:w="106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政治</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面貌</w:t>
            </w: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070"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学历</w:t>
            </w:r>
          </w:p>
        </w:tc>
        <w:tc>
          <w:tcPr>
            <w:tcW w:w="1550"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85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所学</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专业</w:t>
            </w:r>
          </w:p>
        </w:tc>
        <w:tc>
          <w:tcPr>
            <w:tcW w:w="2151" w:type="dxa"/>
            <w:gridSpan w:val="2"/>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667" w:type="dxa"/>
            <w:vMerge/>
          </w:tcPr>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tc>
      </w:tr>
      <w:tr w:rsidR="00822B88">
        <w:trPr>
          <w:cantSplit/>
          <w:trHeight w:val="481"/>
          <w:jc w:val="center"/>
        </w:trPr>
        <w:tc>
          <w:tcPr>
            <w:tcW w:w="2211" w:type="dxa"/>
            <w:gridSpan w:val="2"/>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身份证号码</w:t>
            </w: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335" w:type="dxa"/>
            <w:vMerge w:val="restart"/>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联系</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方式</w:t>
            </w:r>
          </w:p>
        </w:tc>
        <w:tc>
          <w:tcPr>
            <w:tcW w:w="2483" w:type="dxa"/>
            <w:gridSpan w:val="2"/>
            <w:vAlign w:val="center"/>
          </w:tcPr>
          <w:p w:rsidR="00822B88" w:rsidRDefault="00E04325">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手机</w:t>
            </w:r>
            <w:r>
              <w:rPr>
                <w:rFonts w:ascii="Times New Roman" w:eastAsia="方正黑体_GBK" w:hAnsi="Times New Roman"/>
                <w:color w:val="000000" w:themeColor="text1"/>
                <w:sz w:val="28"/>
                <w:szCs w:val="28"/>
              </w:rPr>
              <w:t>:</w:t>
            </w:r>
          </w:p>
        </w:tc>
      </w:tr>
      <w:tr w:rsidR="00822B88">
        <w:trPr>
          <w:cantSplit/>
          <w:trHeight w:val="417"/>
          <w:jc w:val="center"/>
        </w:trPr>
        <w:tc>
          <w:tcPr>
            <w:tcW w:w="2211" w:type="dxa"/>
            <w:gridSpan w:val="2"/>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家庭住址</w:t>
            </w: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33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2483" w:type="dxa"/>
            <w:gridSpan w:val="2"/>
            <w:vAlign w:val="center"/>
          </w:tcPr>
          <w:p w:rsidR="00822B88" w:rsidRDefault="00E04325">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微信：</w:t>
            </w:r>
          </w:p>
        </w:tc>
      </w:tr>
      <w:tr w:rsidR="00822B88">
        <w:trPr>
          <w:cantSplit/>
          <w:trHeight w:val="422"/>
          <w:jc w:val="center"/>
        </w:trPr>
        <w:tc>
          <w:tcPr>
            <w:tcW w:w="2211" w:type="dxa"/>
            <w:gridSpan w:val="2"/>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毕业院校</w:t>
            </w: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33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毕业时间</w:t>
            </w:r>
          </w:p>
        </w:tc>
        <w:tc>
          <w:tcPr>
            <w:tcW w:w="2483" w:type="dxa"/>
            <w:gridSpan w:val="2"/>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689"/>
          <w:jc w:val="center"/>
        </w:trPr>
        <w:tc>
          <w:tcPr>
            <w:tcW w:w="2211" w:type="dxa"/>
            <w:gridSpan w:val="2"/>
            <w:vMerge w:val="restart"/>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主要</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学习</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工作</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经历</w:t>
            </w:r>
          </w:p>
        </w:tc>
        <w:tc>
          <w:tcPr>
            <w:tcW w:w="3475" w:type="dxa"/>
            <w:gridSpan w:val="3"/>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年</w:t>
            </w:r>
            <w:r>
              <w:rPr>
                <w:rFonts w:ascii="Times New Roman" w:eastAsia="方正黑体_GBK" w:hAnsi="Times New Roman" w:hint="eastAsia"/>
                <w:color w:val="000000" w:themeColor="text1"/>
                <w:sz w:val="28"/>
                <w:szCs w:val="28"/>
              </w:rPr>
              <w:t xml:space="preserve">  </w:t>
            </w:r>
            <w:r>
              <w:rPr>
                <w:rFonts w:ascii="Times New Roman" w:eastAsia="方正黑体_GBK" w:hAnsi="Times New Roman"/>
                <w:color w:val="000000" w:themeColor="text1"/>
                <w:sz w:val="28"/>
                <w:szCs w:val="28"/>
              </w:rPr>
              <w:t>月至</w:t>
            </w:r>
            <w:r>
              <w:rPr>
                <w:rFonts w:ascii="Times New Roman" w:eastAsia="方正黑体_GBK" w:hAnsi="Times New Roman" w:hint="eastAsia"/>
                <w:color w:val="000000" w:themeColor="text1"/>
                <w:sz w:val="28"/>
                <w:szCs w:val="28"/>
              </w:rPr>
              <w:t xml:space="preserve">  </w:t>
            </w:r>
            <w:r>
              <w:rPr>
                <w:rFonts w:ascii="Times New Roman" w:eastAsia="方正黑体_GBK" w:hAnsi="Times New Roman"/>
                <w:color w:val="000000" w:themeColor="text1"/>
                <w:sz w:val="28"/>
                <w:szCs w:val="28"/>
              </w:rPr>
              <w:t>年</w:t>
            </w:r>
            <w:r>
              <w:rPr>
                <w:rFonts w:ascii="Times New Roman" w:eastAsia="方正黑体_GBK" w:hAnsi="Times New Roman" w:hint="eastAsia"/>
                <w:color w:val="000000" w:themeColor="text1"/>
                <w:sz w:val="28"/>
                <w:szCs w:val="28"/>
              </w:rPr>
              <w:t xml:space="preserve">  </w:t>
            </w:r>
            <w:r>
              <w:rPr>
                <w:rFonts w:ascii="Times New Roman" w:eastAsia="方正黑体_GBK" w:hAnsi="Times New Roman"/>
                <w:color w:val="000000" w:themeColor="text1"/>
                <w:sz w:val="28"/>
                <w:szCs w:val="28"/>
              </w:rPr>
              <w:t>月</w:t>
            </w:r>
          </w:p>
        </w:tc>
        <w:tc>
          <w:tcPr>
            <w:tcW w:w="3818" w:type="dxa"/>
            <w:gridSpan w:val="3"/>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在何学校、单位学习或</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工作（任何职）</w:t>
            </w:r>
          </w:p>
        </w:tc>
      </w:tr>
      <w:tr w:rsidR="00822B88">
        <w:trPr>
          <w:trHeight w:val="58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8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8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8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8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611"/>
          <w:jc w:val="center"/>
        </w:trPr>
        <w:tc>
          <w:tcPr>
            <w:tcW w:w="2211" w:type="dxa"/>
            <w:gridSpan w:val="2"/>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2117"/>
          <w:jc w:val="center"/>
        </w:trPr>
        <w:tc>
          <w:tcPr>
            <w:tcW w:w="2211" w:type="dxa"/>
            <w:gridSpan w:val="2"/>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有何特长及业绩（包括受奖励情况）</w:t>
            </w:r>
          </w:p>
        </w:tc>
        <w:tc>
          <w:tcPr>
            <w:tcW w:w="7293" w:type="dxa"/>
            <w:gridSpan w:val="6"/>
            <w:vAlign w:val="center"/>
          </w:tcPr>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rPr>
                <w:rFonts w:ascii="Times New Roman" w:eastAsia="方正黑体_GBK" w:hAnsi="Times New Roman"/>
                <w:color w:val="000000" w:themeColor="text1"/>
                <w:sz w:val="28"/>
                <w:szCs w:val="28"/>
              </w:rPr>
            </w:pPr>
          </w:p>
        </w:tc>
      </w:tr>
      <w:tr w:rsidR="00822B88">
        <w:trPr>
          <w:trHeight w:val="578"/>
          <w:jc w:val="center"/>
        </w:trPr>
        <w:tc>
          <w:tcPr>
            <w:tcW w:w="1065" w:type="dxa"/>
            <w:vMerge w:val="restart"/>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lastRenderedPageBreak/>
              <w:t>家庭</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成员</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及其</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主要</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社会</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关系</w:t>
            </w:r>
          </w:p>
        </w:tc>
        <w:tc>
          <w:tcPr>
            <w:tcW w:w="1146"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关系</w:t>
            </w:r>
          </w:p>
        </w:tc>
        <w:tc>
          <w:tcPr>
            <w:tcW w:w="3475" w:type="dxa"/>
            <w:gridSpan w:val="3"/>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姓名</w:t>
            </w:r>
          </w:p>
        </w:tc>
        <w:tc>
          <w:tcPr>
            <w:tcW w:w="3818" w:type="dxa"/>
            <w:gridSpan w:val="3"/>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工作单位</w:t>
            </w:r>
          </w:p>
        </w:tc>
      </w:tr>
      <w:tr w:rsidR="00822B88">
        <w:trPr>
          <w:trHeight w:val="578"/>
          <w:jc w:val="center"/>
        </w:trPr>
        <w:tc>
          <w:tcPr>
            <w:tcW w:w="106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78"/>
          <w:jc w:val="center"/>
        </w:trPr>
        <w:tc>
          <w:tcPr>
            <w:tcW w:w="106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78"/>
          <w:jc w:val="center"/>
        </w:trPr>
        <w:tc>
          <w:tcPr>
            <w:tcW w:w="106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78"/>
          <w:jc w:val="center"/>
        </w:trPr>
        <w:tc>
          <w:tcPr>
            <w:tcW w:w="106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578"/>
          <w:jc w:val="center"/>
        </w:trPr>
        <w:tc>
          <w:tcPr>
            <w:tcW w:w="1065" w:type="dxa"/>
            <w:vMerge/>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1146" w:type="dxa"/>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475"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c>
          <w:tcPr>
            <w:tcW w:w="3818" w:type="dxa"/>
            <w:gridSpan w:val="3"/>
            <w:vAlign w:val="center"/>
          </w:tcPr>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tc>
      </w:tr>
      <w:tr w:rsidR="00822B88">
        <w:trPr>
          <w:trHeight w:val="4431"/>
          <w:jc w:val="center"/>
        </w:trPr>
        <w:tc>
          <w:tcPr>
            <w:tcW w:w="1065" w:type="dxa"/>
            <w:vAlign w:val="center"/>
          </w:tcPr>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报</w:t>
            </w:r>
            <w:r>
              <w:rPr>
                <w:rFonts w:ascii="Times New Roman" w:eastAsia="方正黑体_GBK" w:hAnsi="Times New Roman" w:hint="eastAsia"/>
                <w:color w:val="000000" w:themeColor="text1"/>
                <w:sz w:val="28"/>
                <w:szCs w:val="28"/>
              </w:rPr>
              <w:t>名</w:t>
            </w:r>
            <w:r>
              <w:rPr>
                <w:rFonts w:ascii="Times New Roman" w:eastAsia="方正黑体_GBK" w:hAnsi="Times New Roman"/>
                <w:color w:val="000000" w:themeColor="text1"/>
                <w:sz w:val="28"/>
                <w:szCs w:val="28"/>
              </w:rPr>
              <w:t>人</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诚信</w:t>
            </w:r>
          </w:p>
          <w:p w:rsidR="00822B88" w:rsidRDefault="00E04325">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承诺</w:t>
            </w:r>
          </w:p>
        </w:tc>
        <w:tc>
          <w:tcPr>
            <w:tcW w:w="8439" w:type="dxa"/>
            <w:gridSpan w:val="7"/>
            <w:vAlign w:val="center"/>
          </w:tcPr>
          <w:p w:rsidR="00822B88" w:rsidRDefault="00E04325">
            <w:pPr>
              <w:adjustRightInd w:val="0"/>
              <w:snapToGrid w:val="0"/>
              <w:spacing w:before="100" w:beforeAutospacing="1" w:after="100" w:afterAutospacing="1" w:line="400" w:lineRule="exact"/>
              <w:ind w:firstLineChars="200" w:firstLine="560"/>
              <w:contextualSpacing/>
              <w:jc w:val="left"/>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我郑重承诺：本人所提供的个人信息、证明材料、证件真实、准确，并自觉做到诚实守信，严守纪律。对因提供有关信息证件不实或违反有关纪律规定所造成的后果，本人自愿承担责任。</w:t>
            </w:r>
          </w:p>
          <w:p w:rsidR="00822B88" w:rsidRDefault="00822B88">
            <w:pPr>
              <w:adjustRightInd w:val="0"/>
              <w:snapToGrid w:val="0"/>
              <w:spacing w:before="100" w:beforeAutospacing="1" w:after="100" w:afterAutospacing="1" w:line="400" w:lineRule="exact"/>
              <w:contextualSpacing/>
              <w:jc w:val="left"/>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ind w:firstLineChars="100" w:firstLine="280"/>
              <w:contextualSpacing/>
              <w:rPr>
                <w:rFonts w:ascii="Times New Roman" w:eastAsia="方正黑体_GBK" w:hAnsi="Times New Roman"/>
                <w:color w:val="000000" w:themeColor="text1"/>
                <w:sz w:val="28"/>
                <w:szCs w:val="28"/>
              </w:rPr>
            </w:pPr>
          </w:p>
          <w:p w:rsidR="00822B88" w:rsidRDefault="00E04325">
            <w:pPr>
              <w:adjustRightInd w:val="0"/>
              <w:snapToGrid w:val="0"/>
              <w:spacing w:before="100" w:beforeAutospacing="1" w:after="100" w:afterAutospacing="1" w:line="400" w:lineRule="exact"/>
              <w:ind w:firstLineChars="400" w:firstLine="1120"/>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报</w:t>
            </w:r>
            <w:r>
              <w:rPr>
                <w:rFonts w:ascii="Times New Roman" w:eastAsia="方正黑体_GBK" w:hAnsi="Times New Roman" w:hint="eastAsia"/>
                <w:color w:val="000000" w:themeColor="text1"/>
                <w:sz w:val="28"/>
                <w:szCs w:val="28"/>
              </w:rPr>
              <w:t>名</w:t>
            </w:r>
            <w:r>
              <w:rPr>
                <w:rFonts w:ascii="Times New Roman" w:eastAsia="方正黑体_GBK" w:hAnsi="Times New Roman"/>
                <w:color w:val="000000" w:themeColor="text1"/>
                <w:sz w:val="28"/>
                <w:szCs w:val="28"/>
              </w:rPr>
              <w:t>人签字</w:t>
            </w: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年</w:t>
            </w: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月</w:t>
            </w: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日</w:t>
            </w:r>
          </w:p>
        </w:tc>
      </w:tr>
      <w:tr w:rsidR="00822B88">
        <w:trPr>
          <w:trHeight w:val="4571"/>
          <w:jc w:val="center"/>
        </w:trPr>
        <w:tc>
          <w:tcPr>
            <w:tcW w:w="9504" w:type="dxa"/>
            <w:gridSpan w:val="8"/>
            <w:vAlign w:val="center"/>
          </w:tcPr>
          <w:p w:rsidR="00822B88" w:rsidRDefault="00E04325">
            <w:pPr>
              <w:adjustRightInd w:val="0"/>
              <w:snapToGrid w:val="0"/>
              <w:spacing w:before="100" w:beforeAutospacing="1" w:after="100" w:afterAutospacing="1" w:line="400" w:lineRule="exact"/>
              <w:ind w:firstLineChars="100" w:firstLine="280"/>
              <w:contextualSpacing/>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资格审查意见</w:t>
            </w:r>
          </w:p>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p w:rsidR="00822B88" w:rsidRDefault="00822B88">
            <w:pPr>
              <w:adjustRightInd w:val="0"/>
              <w:snapToGrid w:val="0"/>
              <w:spacing w:before="100" w:beforeAutospacing="1" w:after="100" w:afterAutospacing="1" w:line="400" w:lineRule="exact"/>
              <w:contextualSpacing/>
              <w:jc w:val="center"/>
              <w:rPr>
                <w:rFonts w:ascii="Times New Roman" w:eastAsia="方正黑体_GBK" w:hAnsi="Times New Roman"/>
                <w:color w:val="000000" w:themeColor="text1"/>
                <w:sz w:val="28"/>
                <w:szCs w:val="28"/>
              </w:rPr>
            </w:pPr>
          </w:p>
          <w:p w:rsidR="00822B88" w:rsidRDefault="00E04325">
            <w:pPr>
              <w:adjustRightInd w:val="0"/>
              <w:snapToGrid w:val="0"/>
              <w:spacing w:before="100" w:beforeAutospacing="1" w:after="100" w:afterAutospacing="1" w:line="400" w:lineRule="exact"/>
              <w:ind w:right="960"/>
              <w:contextualSpacing/>
              <w:jc w:val="center"/>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审查人签名：</w:t>
            </w:r>
          </w:p>
          <w:p w:rsidR="00822B88" w:rsidRDefault="00E04325">
            <w:pPr>
              <w:adjustRightInd w:val="0"/>
              <w:snapToGrid w:val="0"/>
              <w:spacing w:before="100" w:beforeAutospacing="1" w:after="100" w:afterAutospacing="1" w:line="400" w:lineRule="exact"/>
              <w:ind w:right="960"/>
              <w:contextualSpacing/>
              <w:jc w:val="right"/>
              <w:rPr>
                <w:rFonts w:ascii="Times New Roman" w:eastAsia="方正黑体_GBK" w:hAnsi="Times New Roman"/>
                <w:color w:val="000000" w:themeColor="text1"/>
                <w:sz w:val="28"/>
                <w:szCs w:val="28"/>
              </w:rPr>
            </w:pP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年</w:t>
            </w: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月</w:t>
            </w:r>
            <w:r>
              <w:rPr>
                <w:rFonts w:ascii="Times New Roman" w:eastAsia="方正黑体_GBK" w:hAnsi="Times New Roman"/>
                <w:color w:val="000000" w:themeColor="text1"/>
                <w:sz w:val="28"/>
                <w:szCs w:val="28"/>
              </w:rPr>
              <w:t xml:space="preserve"> </w:t>
            </w:r>
            <w:r>
              <w:rPr>
                <w:rFonts w:ascii="Times New Roman" w:eastAsia="方正黑体_GBK" w:hAnsi="Times New Roman"/>
                <w:color w:val="000000" w:themeColor="text1"/>
                <w:sz w:val="28"/>
                <w:szCs w:val="28"/>
              </w:rPr>
              <w:t>日</w:t>
            </w:r>
          </w:p>
        </w:tc>
      </w:tr>
    </w:tbl>
    <w:p w:rsidR="00822B88" w:rsidRDefault="00822B88"/>
    <w:sectPr w:rsidR="00822B88">
      <w:footerReference w:type="default" r:id="rId8"/>
      <w:pgSz w:w="11906" w:h="16838"/>
      <w:pgMar w:top="1814" w:right="1531" w:bottom="1984" w:left="1531" w:header="720"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25" w:rsidRDefault="00E04325">
      <w:r>
        <w:separator/>
      </w:r>
    </w:p>
  </w:endnote>
  <w:endnote w:type="continuationSeparator" w:id="0">
    <w:p w:rsidR="00E04325" w:rsidRDefault="00E0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88" w:rsidRDefault="00E04325">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2550795</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2B88" w:rsidRDefault="00E04325">
                          <w:pPr>
                            <w:pStyle w:val="a5"/>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774F82">
                            <w:rPr>
                              <w:rFonts w:ascii="Times New Roman" w:hAnsi="Times New Roman"/>
                              <w:noProof/>
                              <w:sz w:val="32"/>
                              <w:szCs w:val="32"/>
                            </w:rPr>
                            <w:t>3</w:t>
                          </w:r>
                          <w:r>
                            <w:rPr>
                              <w:rFonts w:ascii="Times New Roman" w:hAnsi="Times New Roman"/>
                              <w:sz w:val="32"/>
                              <w:szCs w:val="32"/>
                            </w:rPr>
                            <w:fldChar w:fldCharType="end"/>
                          </w:r>
                          <w:r>
                            <w:rPr>
                              <w:rFonts w:ascii="Times New Roman" w:hAnsi="Times New Roman" w:hint="eastAsia"/>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0.85pt;margin-top:-1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RbEJLd0AAAALAQAADwAAAGRycy9kb3ducmV2Lnht&#10;bEyPPU/DMBCGdyT+g3VIbK3TEIUScqmgIoxINAyMbnwkgdiObDcN/55jgvHee/R+lLvFjGImHwZn&#10;ETbrBATZ1unBdghvTb3agghRWa1GZwnhmwLsqsuLUhXane0rzYfYCTaxoVAIfYxTIWVoezIqrN1E&#10;ln8fzhsV+fSd1F6d2dyMMk2SXBo1WE7o1UT7ntqvw8kg7Oum8TMFP77Tc33z+fKY0dOCeH21PNyD&#10;iLTEPxh+63N1qLjT0Z2sDmJEyJLNLaMIqzTjUUzk2ztWjghpzoqsSvl/Q/UDAAD//wMAUEsBAi0A&#10;FAAGAAgAAAAhALaDOJL+AAAA4QEAABMAAAAAAAAAAAAAAAAAAAAAAFtDb250ZW50X1R5cGVzXS54&#10;bWxQSwECLQAUAAYACAAAACEAOP0h/9YAAACUAQAACwAAAAAAAAAAAAAAAAAvAQAAX3JlbHMvLnJl&#10;bHNQSwECLQAUAAYACAAAACEAQAU6BmACAAAKBQAADgAAAAAAAAAAAAAAAAAuAgAAZHJzL2Uyb0Rv&#10;Yy54bWxQSwECLQAUAAYACAAAACEARbEJLd0AAAALAQAADwAAAAAAAAAAAAAAAAC6BAAAZHJzL2Rv&#10;d25yZXYueG1sUEsFBgAAAAAEAAQA8wAAAMQFAAAAAA==&#10;" filled="f" stroked="f" strokeweight=".5pt">
              <v:textbox style="mso-fit-shape-to-text:t" inset="0,0,0,0">
                <w:txbxContent>
                  <w:p w:rsidR="00822B88" w:rsidRDefault="00E04325">
                    <w:pPr>
                      <w:pStyle w:val="a5"/>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774F82">
                      <w:rPr>
                        <w:rFonts w:ascii="Times New Roman" w:hAnsi="Times New Roman"/>
                        <w:noProof/>
                        <w:sz w:val="32"/>
                        <w:szCs w:val="32"/>
                      </w:rPr>
                      <w:t>3</w:t>
                    </w:r>
                    <w:r>
                      <w:rPr>
                        <w:rFonts w:ascii="Times New Roman" w:hAnsi="Times New Roman"/>
                        <w:sz w:val="32"/>
                        <w:szCs w:val="32"/>
                      </w:rPr>
                      <w:fldChar w:fldCharType="end"/>
                    </w:r>
                    <w:r>
                      <w:rPr>
                        <w:rFonts w:ascii="Times New Roman" w:hAnsi="Times New Roman"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25" w:rsidRDefault="00E04325">
      <w:r>
        <w:separator/>
      </w:r>
    </w:p>
  </w:footnote>
  <w:footnote w:type="continuationSeparator" w:id="0">
    <w:p w:rsidR="00E04325" w:rsidRDefault="00E04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3D"/>
    <w:rsid w:val="00003AEA"/>
    <w:rsid w:val="001041E3"/>
    <w:rsid w:val="00124459"/>
    <w:rsid w:val="00154A90"/>
    <w:rsid w:val="00156BEA"/>
    <w:rsid w:val="0024630B"/>
    <w:rsid w:val="00276023"/>
    <w:rsid w:val="002F0752"/>
    <w:rsid w:val="004155E7"/>
    <w:rsid w:val="00464A10"/>
    <w:rsid w:val="006770AF"/>
    <w:rsid w:val="0073078F"/>
    <w:rsid w:val="00774F82"/>
    <w:rsid w:val="00822B88"/>
    <w:rsid w:val="00964BC6"/>
    <w:rsid w:val="00974B17"/>
    <w:rsid w:val="00A21990"/>
    <w:rsid w:val="00A91D3D"/>
    <w:rsid w:val="00AD1B16"/>
    <w:rsid w:val="00AF2C43"/>
    <w:rsid w:val="00C65EF9"/>
    <w:rsid w:val="00C729A1"/>
    <w:rsid w:val="00CA53ED"/>
    <w:rsid w:val="00CD7089"/>
    <w:rsid w:val="00D160DC"/>
    <w:rsid w:val="00D43744"/>
    <w:rsid w:val="00DA2FA4"/>
    <w:rsid w:val="00E04325"/>
    <w:rsid w:val="00E53C32"/>
    <w:rsid w:val="00EC0C76"/>
    <w:rsid w:val="00F447B0"/>
    <w:rsid w:val="00FE5DDE"/>
    <w:rsid w:val="01DF660B"/>
    <w:rsid w:val="023501F9"/>
    <w:rsid w:val="02AC2DFA"/>
    <w:rsid w:val="02B837B8"/>
    <w:rsid w:val="02E16959"/>
    <w:rsid w:val="03B5593F"/>
    <w:rsid w:val="089C76AF"/>
    <w:rsid w:val="0AC36D9B"/>
    <w:rsid w:val="0B4204F3"/>
    <w:rsid w:val="0C492440"/>
    <w:rsid w:val="0CC36A1D"/>
    <w:rsid w:val="0DC328A5"/>
    <w:rsid w:val="0EE0243D"/>
    <w:rsid w:val="0FEF7F5E"/>
    <w:rsid w:val="10162C29"/>
    <w:rsid w:val="113804AB"/>
    <w:rsid w:val="11751813"/>
    <w:rsid w:val="13C05A0B"/>
    <w:rsid w:val="13F80FDE"/>
    <w:rsid w:val="164B7EBE"/>
    <w:rsid w:val="16C92F9A"/>
    <w:rsid w:val="19467787"/>
    <w:rsid w:val="1EBE1C57"/>
    <w:rsid w:val="20B52A1D"/>
    <w:rsid w:val="24352A19"/>
    <w:rsid w:val="243A53BB"/>
    <w:rsid w:val="25A87516"/>
    <w:rsid w:val="25EE68AA"/>
    <w:rsid w:val="26AF698A"/>
    <w:rsid w:val="26EC30F2"/>
    <w:rsid w:val="27721C62"/>
    <w:rsid w:val="27AA3D03"/>
    <w:rsid w:val="27C51BCA"/>
    <w:rsid w:val="29136909"/>
    <w:rsid w:val="2AC11EDF"/>
    <w:rsid w:val="2AD53769"/>
    <w:rsid w:val="2B6F7102"/>
    <w:rsid w:val="2D09168F"/>
    <w:rsid w:val="318351A7"/>
    <w:rsid w:val="31905BEC"/>
    <w:rsid w:val="34583DD5"/>
    <w:rsid w:val="3599444F"/>
    <w:rsid w:val="37053EA8"/>
    <w:rsid w:val="399D02FC"/>
    <w:rsid w:val="3A810DC8"/>
    <w:rsid w:val="3BB811B2"/>
    <w:rsid w:val="3CFA713B"/>
    <w:rsid w:val="3D4E4E5B"/>
    <w:rsid w:val="3EC854FB"/>
    <w:rsid w:val="40784EC0"/>
    <w:rsid w:val="409E2FD9"/>
    <w:rsid w:val="41B27F29"/>
    <w:rsid w:val="42281A16"/>
    <w:rsid w:val="42405E62"/>
    <w:rsid w:val="424647BF"/>
    <w:rsid w:val="44466435"/>
    <w:rsid w:val="44AC0D2C"/>
    <w:rsid w:val="45493388"/>
    <w:rsid w:val="459A3138"/>
    <w:rsid w:val="463D799C"/>
    <w:rsid w:val="47DA5CC4"/>
    <w:rsid w:val="495D2466"/>
    <w:rsid w:val="4A9120A7"/>
    <w:rsid w:val="4B5523B0"/>
    <w:rsid w:val="4D6B6ECB"/>
    <w:rsid w:val="4DE6757E"/>
    <w:rsid w:val="4DFE7C37"/>
    <w:rsid w:val="4E033AD2"/>
    <w:rsid w:val="4EBB3FF9"/>
    <w:rsid w:val="4F384891"/>
    <w:rsid w:val="4FBE32F2"/>
    <w:rsid w:val="50C56D82"/>
    <w:rsid w:val="52BD7780"/>
    <w:rsid w:val="53000D23"/>
    <w:rsid w:val="532D5A8A"/>
    <w:rsid w:val="56167FD4"/>
    <w:rsid w:val="56FF3FDA"/>
    <w:rsid w:val="57B64E2D"/>
    <w:rsid w:val="585B0765"/>
    <w:rsid w:val="5A320F6D"/>
    <w:rsid w:val="5B0F1E1A"/>
    <w:rsid w:val="5BA42FC7"/>
    <w:rsid w:val="5C440CFF"/>
    <w:rsid w:val="5DF14CFC"/>
    <w:rsid w:val="5EB13FF8"/>
    <w:rsid w:val="5FBB4CDE"/>
    <w:rsid w:val="601251E9"/>
    <w:rsid w:val="61C660DD"/>
    <w:rsid w:val="63231B39"/>
    <w:rsid w:val="6345404E"/>
    <w:rsid w:val="637F71FE"/>
    <w:rsid w:val="63892C5D"/>
    <w:rsid w:val="63AA468C"/>
    <w:rsid w:val="643E5989"/>
    <w:rsid w:val="658628E3"/>
    <w:rsid w:val="663D538B"/>
    <w:rsid w:val="66651E6D"/>
    <w:rsid w:val="69423CD3"/>
    <w:rsid w:val="694862BC"/>
    <w:rsid w:val="69C2460C"/>
    <w:rsid w:val="6C8A7899"/>
    <w:rsid w:val="6D5A1E48"/>
    <w:rsid w:val="6D6517DD"/>
    <w:rsid w:val="6DE76E9A"/>
    <w:rsid w:val="6ECA21B6"/>
    <w:rsid w:val="701F7823"/>
    <w:rsid w:val="7029528F"/>
    <w:rsid w:val="744C482A"/>
    <w:rsid w:val="76F36CEC"/>
    <w:rsid w:val="77783D16"/>
    <w:rsid w:val="799936A1"/>
    <w:rsid w:val="79D04B75"/>
    <w:rsid w:val="7B6240E5"/>
    <w:rsid w:val="7C7560AF"/>
    <w:rsid w:val="7CC356F7"/>
    <w:rsid w:val="7D5F7534"/>
    <w:rsid w:val="7FEA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Pr>
      <w:sz w:val="24"/>
    </w:rPr>
  </w:style>
  <w:style w:type="character" w:styleId="a8">
    <w:name w:val="Hyperlink"/>
    <w:basedOn w:val="a0"/>
    <w:uiPriority w:val="99"/>
    <w:unhideWhenUsed/>
    <w:rPr>
      <w:color w:val="0000FF" w:themeColor="hyperlink"/>
      <w:u w:val="single"/>
    </w:rPr>
  </w:style>
  <w:style w:type="character" w:customStyle="1" w:styleId="Char0">
    <w:name w:val="批注框文本 Char"/>
    <w:basedOn w:val="a0"/>
    <w:link w:val="a4"/>
    <w:rPr>
      <w:rFonts w:cs="Times New Roman"/>
      <w:kern w:val="2"/>
      <w:sz w:val="18"/>
      <w:szCs w:val="18"/>
    </w:rPr>
  </w:style>
  <w:style w:type="character" w:customStyle="1" w:styleId="Char2">
    <w:name w:val="页眉 Char"/>
    <w:basedOn w:val="a0"/>
    <w:link w:val="a6"/>
    <w:qFormat/>
    <w:rPr>
      <w:rFonts w:cs="Times New Roman"/>
      <w:kern w:val="2"/>
      <w:sz w:val="18"/>
      <w:szCs w:val="18"/>
    </w:rPr>
  </w:style>
  <w:style w:type="character" w:customStyle="1" w:styleId="Char1">
    <w:name w:val="页脚 Char"/>
    <w:basedOn w:val="a0"/>
    <w:link w:val="a5"/>
    <w:qFormat/>
    <w:rPr>
      <w:rFonts w:cs="Times New Roman"/>
      <w:kern w:val="2"/>
      <w:sz w:val="18"/>
      <w:szCs w:val="18"/>
    </w:r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Pr>
      <w:sz w:val="24"/>
    </w:rPr>
  </w:style>
  <w:style w:type="character" w:styleId="a8">
    <w:name w:val="Hyperlink"/>
    <w:basedOn w:val="a0"/>
    <w:uiPriority w:val="99"/>
    <w:unhideWhenUsed/>
    <w:rPr>
      <w:color w:val="0000FF" w:themeColor="hyperlink"/>
      <w:u w:val="single"/>
    </w:rPr>
  </w:style>
  <w:style w:type="character" w:customStyle="1" w:styleId="Char0">
    <w:name w:val="批注框文本 Char"/>
    <w:basedOn w:val="a0"/>
    <w:link w:val="a4"/>
    <w:rPr>
      <w:rFonts w:cs="Times New Roman"/>
      <w:kern w:val="2"/>
      <w:sz w:val="18"/>
      <w:szCs w:val="18"/>
    </w:rPr>
  </w:style>
  <w:style w:type="character" w:customStyle="1" w:styleId="Char2">
    <w:name w:val="页眉 Char"/>
    <w:basedOn w:val="a0"/>
    <w:link w:val="a6"/>
    <w:qFormat/>
    <w:rPr>
      <w:rFonts w:cs="Times New Roman"/>
      <w:kern w:val="2"/>
      <w:sz w:val="18"/>
      <w:szCs w:val="18"/>
    </w:rPr>
  </w:style>
  <w:style w:type="character" w:customStyle="1" w:styleId="Char1">
    <w:name w:val="页脚 Char"/>
    <w:basedOn w:val="a0"/>
    <w:link w:val="a5"/>
    <w:qFormat/>
    <w:rPr>
      <w:rFonts w:cs="Times New Roman"/>
      <w:kern w:val="2"/>
      <w:sz w:val="18"/>
      <w:szCs w:val="18"/>
    </w:r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982</Characters>
  <Application>Microsoft Office Word</Application>
  <DocSecurity>0</DocSecurity>
  <Lines>163</Lines>
  <Paragraphs>82</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swj</dc:creator>
  <cp:lastModifiedBy>NTKO</cp:lastModifiedBy>
  <cp:revision>2</cp:revision>
  <cp:lastPrinted>2021-09-22T08:19:00Z</cp:lastPrinted>
  <dcterms:created xsi:type="dcterms:W3CDTF">2021-09-22T10:31:00Z</dcterms:created>
  <dcterms:modified xsi:type="dcterms:W3CDTF">2021-09-22T10:31:00Z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704030A4FDA04E188171147F88B749B8</vt:lpwstr>
  </property>
</Properties>
</file>