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CD628">
      <w:pPr>
        <w:pStyle w:val="9"/>
        <w:keepNext w:val="0"/>
        <w:keepLines w:val="0"/>
        <w:pageBreakBefore w:val="0"/>
        <w:kinsoku/>
        <w:wordWrap/>
        <w:overflowPunct/>
        <w:topLinePunct w:val="0"/>
        <w:autoSpaceDE/>
        <w:autoSpaceDN/>
        <w:bidi w:val="0"/>
        <w:adjustRightInd/>
        <w:spacing w:line="360" w:lineRule="auto"/>
        <w:ind w:left="0" w:leftChars="0" w:firstLine="0" w:firstLineChars="0"/>
        <w:jc w:val="both"/>
        <w:textAlignment w:val="auto"/>
        <w:rPr>
          <w:rFonts w:hint="default" w:ascii="宋体" w:hAnsi="宋体" w:eastAsia="宋体" w:cs="宋体"/>
          <w:b w:val="0"/>
          <w:bCs w:val="0"/>
          <w:kern w:val="2"/>
          <w:sz w:val="28"/>
          <w:szCs w:val="28"/>
          <w:highlight w:val="none"/>
          <w:lang w:val="en-US" w:eastAsia="zh-CN" w:bidi="ar-SA"/>
        </w:rPr>
      </w:pPr>
      <w:r>
        <w:rPr>
          <w:rFonts w:hint="eastAsia" w:ascii="宋体" w:hAnsi="宋体" w:cs="宋体"/>
          <w:b w:val="0"/>
          <w:bCs w:val="0"/>
          <w:kern w:val="2"/>
          <w:sz w:val="28"/>
          <w:szCs w:val="28"/>
          <w:highlight w:val="none"/>
          <w:lang w:val="en-US" w:eastAsia="zh-CN" w:bidi="ar-SA"/>
        </w:rPr>
        <w:t>附件一：采购需求</w:t>
      </w:r>
    </w:p>
    <w:p w14:paraId="5B7CEC9F">
      <w:pPr>
        <w:keepNext w:val="0"/>
        <w:keepLines w:val="0"/>
        <w:pageBreakBefore w:val="0"/>
        <w:widowControl w:val="0"/>
        <w:kinsoku/>
        <w:wordWrap/>
        <w:overflowPunct/>
        <w:topLinePunct w:val="0"/>
        <w:autoSpaceDE w:val="0"/>
        <w:autoSpaceDN w:val="0"/>
        <w:bidi w:val="0"/>
        <w:adjustRightInd w:val="0"/>
        <w:snapToGrid w:val="0"/>
        <w:spacing w:line="640" w:lineRule="exact"/>
        <w:jc w:val="center"/>
        <w:textAlignment w:val="auto"/>
        <w:outlineLvl w:val="0"/>
        <w:rPr>
          <w:rFonts w:hint="eastAsia" w:ascii="方正小标宋_GBK" w:hAnsi="方正小标宋_GBK" w:eastAsia="方正小标宋_GBK" w:cs="方正小标宋_GBK"/>
          <w:b w:val="0"/>
          <w:bCs w:val="0"/>
          <w:color w:val="000000"/>
          <w:sz w:val="44"/>
          <w:szCs w:val="44"/>
          <w:highlight w:val="none"/>
          <w:lang w:val="en-US" w:eastAsia="zh-CN"/>
        </w:rPr>
      </w:pPr>
      <w:r>
        <w:rPr>
          <w:rFonts w:hint="eastAsia" w:ascii="方正小标宋_GBK" w:hAnsi="方正小标宋_GBK" w:eastAsia="方正小标宋_GBK" w:cs="方正小标宋_GBK"/>
          <w:b w:val="0"/>
          <w:bCs w:val="0"/>
          <w:color w:val="000000"/>
          <w:sz w:val="44"/>
          <w:szCs w:val="44"/>
          <w:highlight w:val="none"/>
          <w:lang w:eastAsia="zh-CN"/>
        </w:rPr>
        <w:t>南通建筑业企业走进印尼视频会</w:t>
      </w:r>
      <w:r>
        <w:rPr>
          <w:rFonts w:hint="eastAsia" w:ascii="方正小标宋_GBK" w:hAnsi="方正小标宋_GBK" w:eastAsia="方正小标宋_GBK" w:cs="方正小标宋_GBK"/>
          <w:b w:val="0"/>
          <w:bCs w:val="0"/>
          <w:color w:val="000000"/>
          <w:sz w:val="44"/>
          <w:szCs w:val="44"/>
          <w:highlight w:val="none"/>
          <w:lang w:val="en-US" w:eastAsia="zh-CN"/>
        </w:rPr>
        <w:t>需求</w:t>
      </w:r>
    </w:p>
    <w:p w14:paraId="2CF03CDB">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eastAsia" w:ascii="方正楷体_GBK" w:hAnsi="方正楷体_GBK" w:eastAsia="方正楷体_GBK" w:cs="方正楷体_GBK"/>
          <w:b w:val="0"/>
          <w:bCs w:val="0"/>
          <w:i w:val="0"/>
          <w:iCs w:val="0"/>
          <w:color w:val="000000"/>
          <w:kern w:val="0"/>
          <w:sz w:val="32"/>
          <w:szCs w:val="32"/>
          <w:highlight w:val="none"/>
          <w:u w:val="none"/>
          <w:lang w:val="en-US" w:eastAsia="zh-CN" w:bidi="ar"/>
        </w:rPr>
      </w:pPr>
      <w:r>
        <w:rPr>
          <w:rFonts w:hint="eastAsia" w:ascii="方正楷体_GBK" w:hAnsi="方正楷体_GBK" w:eastAsia="方正楷体_GBK" w:cs="方正楷体_GBK"/>
          <w:b w:val="0"/>
          <w:bCs w:val="0"/>
          <w:i w:val="0"/>
          <w:iCs w:val="0"/>
          <w:color w:val="000000"/>
          <w:kern w:val="0"/>
          <w:sz w:val="32"/>
          <w:szCs w:val="32"/>
          <w:highlight w:val="none"/>
          <w:u w:val="none"/>
          <w:lang w:val="en-US" w:eastAsia="zh-CN" w:bidi="ar"/>
        </w:rPr>
        <w:t>一、项目需求</w:t>
      </w:r>
    </w:p>
    <w:tbl>
      <w:tblPr>
        <w:tblStyle w:val="10"/>
        <w:tblW w:w="879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4"/>
        <w:gridCol w:w="2809"/>
        <w:gridCol w:w="1011"/>
        <w:gridCol w:w="698"/>
        <w:gridCol w:w="1640"/>
        <w:gridCol w:w="1720"/>
      </w:tblGrid>
      <w:tr w14:paraId="12093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0050C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8697D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项目</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66A8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数量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49F43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98F90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时间</w:t>
            </w:r>
          </w:p>
        </w:tc>
        <w:tc>
          <w:tcPr>
            <w:tcW w:w="1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7E191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备注</w:t>
            </w:r>
          </w:p>
        </w:tc>
      </w:tr>
      <w:tr w14:paraId="7354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75DD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p>
        </w:tc>
        <w:tc>
          <w:tcPr>
            <w:tcW w:w="28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93A8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英语线上同声传译</w:t>
            </w:r>
          </w:p>
        </w:tc>
        <w:tc>
          <w:tcPr>
            <w:tcW w:w="1011" w:type="dxa"/>
            <w:tcBorders>
              <w:top w:val="single" w:color="000000" w:sz="8" w:space="0"/>
              <w:left w:val="single" w:color="000000" w:sz="8" w:space="0"/>
              <w:bottom w:val="single" w:color="000000" w:sz="8" w:space="0"/>
              <w:right w:val="nil"/>
            </w:tcBorders>
            <w:shd w:val="clear" w:color="auto" w:fill="auto"/>
            <w:vAlign w:val="center"/>
          </w:tcPr>
          <w:p w14:paraId="463E136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8CB8E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人</w:t>
            </w:r>
          </w:p>
        </w:tc>
        <w:tc>
          <w:tcPr>
            <w:tcW w:w="1640" w:type="dxa"/>
            <w:tcBorders>
              <w:top w:val="nil"/>
              <w:left w:val="single" w:color="000000" w:sz="8" w:space="0"/>
              <w:bottom w:val="single" w:color="000000" w:sz="8" w:space="0"/>
              <w:right w:val="nil"/>
            </w:tcBorders>
            <w:shd w:val="clear" w:color="auto" w:fill="auto"/>
            <w:vAlign w:val="center"/>
          </w:tcPr>
          <w:p w14:paraId="4500D4D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2小时</w:t>
            </w:r>
          </w:p>
        </w:tc>
        <w:tc>
          <w:tcPr>
            <w:tcW w:w="1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C3F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具有东南亚以及建筑行业相关同传经验</w:t>
            </w:r>
          </w:p>
        </w:tc>
      </w:tr>
      <w:tr w14:paraId="4E9D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4" w:type="dxa"/>
            <w:tcBorders>
              <w:top w:val="nil"/>
              <w:left w:val="single" w:color="000000" w:sz="8" w:space="0"/>
              <w:bottom w:val="single" w:color="000000" w:sz="8" w:space="0"/>
              <w:right w:val="single" w:color="000000" w:sz="8" w:space="0"/>
            </w:tcBorders>
            <w:shd w:val="clear" w:color="auto" w:fill="auto"/>
            <w:vAlign w:val="center"/>
          </w:tcPr>
          <w:p w14:paraId="3591C35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2809" w:type="dxa"/>
            <w:tcBorders>
              <w:top w:val="nil"/>
              <w:left w:val="single" w:color="000000" w:sz="8" w:space="0"/>
              <w:bottom w:val="single" w:color="000000" w:sz="8" w:space="0"/>
              <w:right w:val="single" w:color="000000" w:sz="8" w:space="0"/>
            </w:tcBorders>
            <w:shd w:val="clear" w:color="auto" w:fill="auto"/>
            <w:vAlign w:val="center"/>
          </w:tcPr>
          <w:p w14:paraId="6EC4695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同传主机</w:t>
            </w:r>
          </w:p>
        </w:tc>
        <w:tc>
          <w:tcPr>
            <w:tcW w:w="1011" w:type="dxa"/>
            <w:tcBorders>
              <w:top w:val="nil"/>
              <w:left w:val="single" w:color="000000" w:sz="8" w:space="0"/>
              <w:bottom w:val="single" w:color="000000" w:sz="8" w:space="0"/>
              <w:right w:val="nil"/>
            </w:tcBorders>
            <w:shd w:val="clear" w:color="auto" w:fill="auto"/>
            <w:vAlign w:val="center"/>
          </w:tcPr>
          <w:p w14:paraId="70C8B43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55FEE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台</w:t>
            </w:r>
          </w:p>
        </w:tc>
        <w:tc>
          <w:tcPr>
            <w:tcW w:w="1640" w:type="dxa"/>
            <w:tcBorders>
              <w:top w:val="nil"/>
              <w:left w:val="single" w:color="000000" w:sz="8" w:space="0"/>
              <w:bottom w:val="single" w:color="000000" w:sz="8" w:space="0"/>
              <w:right w:val="nil"/>
            </w:tcBorders>
            <w:shd w:val="clear" w:color="auto" w:fill="auto"/>
            <w:vAlign w:val="center"/>
          </w:tcPr>
          <w:p w14:paraId="214367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1天</w:t>
            </w:r>
          </w:p>
        </w:tc>
        <w:tc>
          <w:tcPr>
            <w:tcW w:w="1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6302B">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r>
      <w:tr w14:paraId="46FD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4" w:type="dxa"/>
            <w:tcBorders>
              <w:top w:val="nil"/>
              <w:left w:val="single" w:color="000000" w:sz="8" w:space="0"/>
              <w:bottom w:val="single" w:color="000000" w:sz="8" w:space="0"/>
              <w:right w:val="single" w:color="000000" w:sz="8" w:space="0"/>
            </w:tcBorders>
            <w:shd w:val="clear" w:color="auto" w:fill="auto"/>
            <w:vAlign w:val="center"/>
          </w:tcPr>
          <w:p w14:paraId="3949B3C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2809" w:type="dxa"/>
            <w:tcBorders>
              <w:top w:val="nil"/>
              <w:left w:val="single" w:color="000000" w:sz="8" w:space="0"/>
              <w:bottom w:val="single" w:color="000000" w:sz="8" w:space="0"/>
              <w:right w:val="single" w:color="000000" w:sz="8" w:space="0"/>
            </w:tcBorders>
            <w:shd w:val="clear" w:color="auto" w:fill="auto"/>
            <w:vAlign w:val="center"/>
          </w:tcPr>
          <w:p w14:paraId="435C326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同传中控组建</w:t>
            </w:r>
          </w:p>
        </w:tc>
        <w:tc>
          <w:tcPr>
            <w:tcW w:w="1011" w:type="dxa"/>
            <w:tcBorders>
              <w:top w:val="nil"/>
              <w:left w:val="single" w:color="000000" w:sz="8" w:space="0"/>
              <w:bottom w:val="single" w:color="000000" w:sz="8" w:space="0"/>
              <w:right w:val="nil"/>
            </w:tcBorders>
            <w:shd w:val="clear" w:color="auto" w:fill="auto"/>
            <w:vAlign w:val="center"/>
          </w:tcPr>
          <w:p w14:paraId="0286F59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217F2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台</w:t>
            </w:r>
          </w:p>
        </w:tc>
        <w:tc>
          <w:tcPr>
            <w:tcW w:w="1640" w:type="dxa"/>
            <w:tcBorders>
              <w:top w:val="nil"/>
              <w:left w:val="single" w:color="000000" w:sz="8" w:space="0"/>
              <w:bottom w:val="single" w:color="000000" w:sz="8" w:space="0"/>
              <w:right w:val="nil"/>
            </w:tcBorders>
            <w:shd w:val="clear" w:color="auto" w:fill="auto"/>
            <w:vAlign w:val="center"/>
          </w:tcPr>
          <w:p w14:paraId="78B820E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1天</w:t>
            </w:r>
          </w:p>
        </w:tc>
        <w:tc>
          <w:tcPr>
            <w:tcW w:w="1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B9584">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r>
      <w:tr w14:paraId="7EC7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4" w:type="dxa"/>
            <w:tcBorders>
              <w:top w:val="nil"/>
              <w:left w:val="single" w:color="000000" w:sz="8" w:space="0"/>
              <w:bottom w:val="single" w:color="000000" w:sz="8" w:space="0"/>
              <w:right w:val="single" w:color="000000" w:sz="8" w:space="0"/>
            </w:tcBorders>
            <w:shd w:val="clear" w:color="auto" w:fill="auto"/>
            <w:vAlign w:val="center"/>
          </w:tcPr>
          <w:p w14:paraId="5F0440B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2809" w:type="dxa"/>
            <w:tcBorders>
              <w:top w:val="nil"/>
              <w:left w:val="single" w:color="000000" w:sz="8" w:space="0"/>
              <w:bottom w:val="single" w:color="000000" w:sz="8" w:space="0"/>
              <w:right w:val="single" w:color="000000" w:sz="8" w:space="0"/>
            </w:tcBorders>
            <w:shd w:val="clear" w:color="auto" w:fill="auto"/>
            <w:vAlign w:val="center"/>
          </w:tcPr>
          <w:p w14:paraId="2589238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同传耳机</w:t>
            </w:r>
          </w:p>
        </w:tc>
        <w:tc>
          <w:tcPr>
            <w:tcW w:w="1011" w:type="dxa"/>
            <w:tcBorders>
              <w:top w:val="nil"/>
              <w:left w:val="single" w:color="000000" w:sz="8" w:space="0"/>
              <w:bottom w:val="single" w:color="000000" w:sz="8" w:space="0"/>
              <w:right w:val="nil"/>
            </w:tcBorders>
            <w:shd w:val="clear" w:color="auto" w:fill="auto"/>
            <w:vAlign w:val="center"/>
          </w:tcPr>
          <w:p w14:paraId="20C6EAA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09F9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副</w:t>
            </w:r>
          </w:p>
        </w:tc>
        <w:tc>
          <w:tcPr>
            <w:tcW w:w="1640" w:type="dxa"/>
            <w:tcBorders>
              <w:top w:val="nil"/>
              <w:left w:val="single" w:color="000000" w:sz="8" w:space="0"/>
              <w:bottom w:val="single" w:color="000000" w:sz="8" w:space="0"/>
              <w:right w:val="nil"/>
            </w:tcBorders>
            <w:shd w:val="clear" w:color="auto" w:fill="auto"/>
            <w:vAlign w:val="center"/>
          </w:tcPr>
          <w:p w14:paraId="4470C4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1天</w:t>
            </w:r>
          </w:p>
        </w:tc>
        <w:tc>
          <w:tcPr>
            <w:tcW w:w="1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8BB5E">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r>
      <w:tr w14:paraId="5B6C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4" w:type="dxa"/>
            <w:tcBorders>
              <w:top w:val="nil"/>
              <w:left w:val="single" w:color="000000" w:sz="8" w:space="0"/>
              <w:bottom w:val="single" w:color="000000" w:sz="8" w:space="0"/>
              <w:right w:val="single" w:color="000000" w:sz="8" w:space="0"/>
            </w:tcBorders>
            <w:shd w:val="clear" w:color="auto" w:fill="auto"/>
            <w:vAlign w:val="center"/>
          </w:tcPr>
          <w:p w14:paraId="6F21E9B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2809" w:type="dxa"/>
            <w:tcBorders>
              <w:top w:val="nil"/>
              <w:left w:val="single" w:color="000000" w:sz="8" w:space="0"/>
              <w:bottom w:val="single" w:color="000000" w:sz="8" w:space="0"/>
              <w:right w:val="single" w:color="000000" w:sz="8" w:space="0"/>
            </w:tcBorders>
            <w:shd w:val="clear" w:color="auto" w:fill="auto"/>
            <w:vAlign w:val="center"/>
          </w:tcPr>
          <w:p w14:paraId="0B80A86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Zoom账号租赁</w:t>
            </w:r>
          </w:p>
        </w:tc>
        <w:tc>
          <w:tcPr>
            <w:tcW w:w="1011" w:type="dxa"/>
            <w:tcBorders>
              <w:top w:val="nil"/>
              <w:left w:val="single" w:color="000000" w:sz="8" w:space="0"/>
              <w:bottom w:val="single" w:color="000000" w:sz="8" w:space="0"/>
              <w:right w:val="nil"/>
            </w:tcBorders>
            <w:shd w:val="clear" w:color="auto" w:fill="auto"/>
            <w:vAlign w:val="center"/>
          </w:tcPr>
          <w:p w14:paraId="54EDDCD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DA771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个</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29FE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1天</w:t>
            </w:r>
          </w:p>
        </w:tc>
        <w:tc>
          <w:tcPr>
            <w:tcW w:w="1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8FB22">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r>
      <w:tr w14:paraId="17798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4" w:type="dxa"/>
            <w:tcBorders>
              <w:top w:val="nil"/>
              <w:left w:val="single" w:color="000000" w:sz="8" w:space="0"/>
              <w:bottom w:val="single" w:color="000000" w:sz="8" w:space="0"/>
              <w:right w:val="single" w:color="000000" w:sz="8" w:space="0"/>
            </w:tcBorders>
            <w:shd w:val="clear" w:color="auto" w:fill="auto"/>
            <w:vAlign w:val="center"/>
          </w:tcPr>
          <w:p w14:paraId="7E2F19A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2809" w:type="dxa"/>
            <w:tcBorders>
              <w:top w:val="nil"/>
              <w:left w:val="single" w:color="000000" w:sz="8" w:space="0"/>
              <w:bottom w:val="single" w:color="000000" w:sz="8" w:space="0"/>
              <w:right w:val="single" w:color="000000" w:sz="8" w:space="0"/>
            </w:tcBorders>
            <w:shd w:val="clear" w:color="auto" w:fill="auto"/>
            <w:vAlign w:val="center"/>
          </w:tcPr>
          <w:p w14:paraId="72537A5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酒店租赁</w:t>
            </w:r>
          </w:p>
        </w:tc>
        <w:tc>
          <w:tcPr>
            <w:tcW w:w="1011" w:type="dxa"/>
            <w:tcBorders>
              <w:top w:val="nil"/>
              <w:left w:val="single" w:color="000000" w:sz="8" w:space="0"/>
              <w:bottom w:val="single" w:color="000000" w:sz="8" w:space="0"/>
              <w:right w:val="nil"/>
            </w:tcBorders>
            <w:shd w:val="clear" w:color="auto" w:fill="auto"/>
            <w:vAlign w:val="center"/>
          </w:tcPr>
          <w:p w14:paraId="3324D9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032B1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间</w:t>
            </w:r>
          </w:p>
        </w:tc>
        <w:tc>
          <w:tcPr>
            <w:tcW w:w="1640" w:type="dxa"/>
            <w:tcBorders>
              <w:top w:val="nil"/>
              <w:left w:val="single" w:color="000000" w:sz="8" w:space="0"/>
              <w:bottom w:val="single" w:color="000000" w:sz="8" w:space="0"/>
              <w:right w:val="nil"/>
            </w:tcBorders>
            <w:shd w:val="clear" w:color="auto" w:fill="auto"/>
            <w:vAlign w:val="center"/>
          </w:tcPr>
          <w:p w14:paraId="6EAF205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1天</w:t>
            </w:r>
          </w:p>
        </w:tc>
        <w:tc>
          <w:tcPr>
            <w:tcW w:w="1720" w:type="dxa"/>
            <w:tcBorders>
              <w:top w:val="nil"/>
              <w:left w:val="single" w:color="000000" w:sz="8" w:space="0"/>
              <w:bottom w:val="nil"/>
              <w:right w:val="single" w:color="000000" w:sz="8" w:space="0"/>
            </w:tcBorders>
            <w:shd w:val="clear" w:color="auto" w:fill="auto"/>
            <w:vAlign w:val="center"/>
          </w:tcPr>
          <w:p w14:paraId="422D2F83">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r>
      <w:tr w14:paraId="7EAA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4" w:type="dxa"/>
            <w:tcBorders>
              <w:top w:val="nil"/>
              <w:left w:val="single" w:color="000000" w:sz="8" w:space="0"/>
              <w:bottom w:val="single" w:color="000000" w:sz="8" w:space="0"/>
              <w:right w:val="single" w:color="000000" w:sz="8" w:space="0"/>
            </w:tcBorders>
            <w:shd w:val="clear" w:color="auto" w:fill="auto"/>
            <w:vAlign w:val="center"/>
          </w:tcPr>
          <w:p w14:paraId="47C1931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w:t>
            </w:r>
          </w:p>
        </w:tc>
        <w:tc>
          <w:tcPr>
            <w:tcW w:w="2809" w:type="dxa"/>
            <w:tcBorders>
              <w:top w:val="nil"/>
              <w:left w:val="single" w:color="000000" w:sz="8" w:space="0"/>
              <w:bottom w:val="single" w:color="000000" w:sz="8" w:space="0"/>
              <w:right w:val="single" w:color="000000" w:sz="8" w:space="0"/>
            </w:tcBorders>
            <w:shd w:val="clear" w:color="auto" w:fill="auto"/>
            <w:vAlign w:val="center"/>
          </w:tcPr>
          <w:p w14:paraId="2162973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大屏+音响</w:t>
            </w:r>
          </w:p>
        </w:tc>
        <w:tc>
          <w:tcPr>
            <w:tcW w:w="1011" w:type="dxa"/>
            <w:tcBorders>
              <w:top w:val="nil"/>
              <w:left w:val="single" w:color="000000" w:sz="8" w:space="0"/>
              <w:bottom w:val="single" w:color="000000" w:sz="8" w:space="0"/>
              <w:right w:val="nil"/>
            </w:tcBorders>
            <w:shd w:val="clear" w:color="auto" w:fill="auto"/>
            <w:vAlign w:val="center"/>
          </w:tcPr>
          <w:p w14:paraId="5BBFD106">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E4ABD9">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c>
          <w:tcPr>
            <w:tcW w:w="1640" w:type="dxa"/>
            <w:tcBorders>
              <w:top w:val="nil"/>
              <w:left w:val="single" w:color="000000" w:sz="8" w:space="0"/>
              <w:bottom w:val="single" w:color="000000" w:sz="8" w:space="0"/>
              <w:right w:val="nil"/>
            </w:tcBorders>
            <w:shd w:val="clear" w:color="auto" w:fill="auto"/>
            <w:vAlign w:val="center"/>
          </w:tcPr>
          <w:p w14:paraId="1E58A85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1天</w:t>
            </w:r>
          </w:p>
        </w:tc>
        <w:tc>
          <w:tcPr>
            <w:tcW w:w="1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9D2F5">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r>
      <w:tr w14:paraId="6CC7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14" w:type="dxa"/>
            <w:tcBorders>
              <w:top w:val="nil"/>
              <w:left w:val="single" w:color="000000" w:sz="8" w:space="0"/>
              <w:bottom w:val="single" w:color="000000" w:sz="8" w:space="0"/>
              <w:right w:val="single" w:color="000000" w:sz="8" w:space="0"/>
            </w:tcBorders>
            <w:shd w:val="clear" w:color="auto" w:fill="auto"/>
            <w:vAlign w:val="center"/>
          </w:tcPr>
          <w:p w14:paraId="777EABF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w:t>
            </w:r>
          </w:p>
        </w:tc>
        <w:tc>
          <w:tcPr>
            <w:tcW w:w="2809" w:type="dxa"/>
            <w:tcBorders>
              <w:top w:val="nil"/>
              <w:left w:val="single" w:color="000000" w:sz="8" w:space="0"/>
              <w:bottom w:val="single" w:color="000000" w:sz="8" w:space="0"/>
              <w:right w:val="single" w:color="000000" w:sz="8" w:space="0"/>
            </w:tcBorders>
            <w:shd w:val="clear" w:color="auto" w:fill="auto"/>
            <w:vAlign w:val="center"/>
          </w:tcPr>
          <w:p w14:paraId="163F8A3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视音频系统搭建+工程师</w:t>
            </w:r>
          </w:p>
        </w:tc>
        <w:tc>
          <w:tcPr>
            <w:tcW w:w="1011" w:type="dxa"/>
            <w:tcBorders>
              <w:top w:val="nil"/>
              <w:left w:val="single" w:color="000000" w:sz="8" w:space="0"/>
              <w:bottom w:val="single" w:color="000000" w:sz="8" w:space="0"/>
              <w:right w:val="nil"/>
            </w:tcBorders>
            <w:shd w:val="clear" w:color="auto" w:fill="auto"/>
            <w:vAlign w:val="center"/>
          </w:tcPr>
          <w:p w14:paraId="01F28F6D">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9C9A25">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c>
          <w:tcPr>
            <w:tcW w:w="1640" w:type="dxa"/>
            <w:tcBorders>
              <w:top w:val="nil"/>
              <w:left w:val="single" w:color="000000" w:sz="8" w:space="0"/>
              <w:bottom w:val="single" w:color="000000" w:sz="8" w:space="0"/>
              <w:right w:val="nil"/>
            </w:tcBorders>
            <w:shd w:val="clear" w:color="auto" w:fill="auto"/>
            <w:vAlign w:val="center"/>
          </w:tcPr>
          <w:p w14:paraId="026CF73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1天</w:t>
            </w:r>
          </w:p>
        </w:tc>
        <w:tc>
          <w:tcPr>
            <w:tcW w:w="1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19D66">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r>
      <w:tr w14:paraId="6527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4" w:type="dxa"/>
            <w:tcBorders>
              <w:top w:val="nil"/>
              <w:left w:val="single" w:color="000000" w:sz="8" w:space="0"/>
              <w:bottom w:val="single" w:color="000000" w:sz="8" w:space="0"/>
              <w:right w:val="single" w:color="000000" w:sz="8" w:space="0"/>
            </w:tcBorders>
            <w:shd w:val="clear" w:color="auto" w:fill="auto"/>
            <w:vAlign w:val="center"/>
          </w:tcPr>
          <w:p w14:paraId="3501A1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9</w:t>
            </w:r>
          </w:p>
        </w:tc>
        <w:tc>
          <w:tcPr>
            <w:tcW w:w="2809" w:type="dxa"/>
            <w:tcBorders>
              <w:top w:val="nil"/>
              <w:left w:val="single" w:color="000000" w:sz="8" w:space="0"/>
              <w:bottom w:val="single" w:color="000000" w:sz="8" w:space="0"/>
              <w:right w:val="single" w:color="000000" w:sz="8" w:space="0"/>
            </w:tcBorders>
            <w:shd w:val="clear" w:color="auto" w:fill="auto"/>
            <w:vAlign w:val="center"/>
          </w:tcPr>
          <w:p w14:paraId="580D2FF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直播机位</w:t>
            </w:r>
          </w:p>
        </w:tc>
        <w:tc>
          <w:tcPr>
            <w:tcW w:w="1011" w:type="dxa"/>
            <w:tcBorders>
              <w:top w:val="single" w:color="000000" w:sz="8" w:space="0"/>
              <w:left w:val="single" w:color="000000" w:sz="8" w:space="0"/>
              <w:bottom w:val="single" w:color="000000" w:sz="8" w:space="0"/>
              <w:right w:val="nil"/>
            </w:tcBorders>
            <w:shd w:val="clear" w:color="auto" w:fill="auto"/>
            <w:vAlign w:val="center"/>
          </w:tcPr>
          <w:p w14:paraId="2A73AD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BD44C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台</w:t>
            </w:r>
          </w:p>
        </w:tc>
        <w:tc>
          <w:tcPr>
            <w:tcW w:w="1640" w:type="dxa"/>
            <w:tcBorders>
              <w:top w:val="nil"/>
              <w:left w:val="single" w:color="000000" w:sz="8" w:space="0"/>
              <w:bottom w:val="single" w:color="000000" w:sz="8" w:space="0"/>
              <w:right w:val="nil"/>
            </w:tcBorders>
            <w:shd w:val="clear" w:color="auto" w:fill="auto"/>
            <w:vAlign w:val="center"/>
          </w:tcPr>
          <w:p w14:paraId="5E64A30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1天</w:t>
            </w:r>
          </w:p>
        </w:tc>
        <w:tc>
          <w:tcPr>
            <w:tcW w:w="1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DBCCE">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r>
      <w:tr w14:paraId="2E2D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4" w:type="dxa"/>
            <w:tcBorders>
              <w:top w:val="nil"/>
              <w:left w:val="single" w:color="000000" w:sz="8" w:space="0"/>
              <w:bottom w:val="single" w:color="000000" w:sz="8" w:space="0"/>
              <w:right w:val="single" w:color="000000" w:sz="8" w:space="0"/>
            </w:tcBorders>
            <w:shd w:val="clear" w:color="auto" w:fill="auto"/>
            <w:vAlign w:val="center"/>
          </w:tcPr>
          <w:p w14:paraId="134AD2F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10</w:t>
            </w:r>
          </w:p>
        </w:tc>
        <w:tc>
          <w:tcPr>
            <w:tcW w:w="2809" w:type="dxa"/>
            <w:tcBorders>
              <w:top w:val="nil"/>
              <w:left w:val="single" w:color="000000" w:sz="8" w:space="0"/>
              <w:bottom w:val="single" w:color="000000" w:sz="8" w:space="0"/>
              <w:right w:val="single" w:color="000000" w:sz="8" w:space="0"/>
            </w:tcBorders>
            <w:shd w:val="clear" w:color="auto" w:fill="auto"/>
            <w:vAlign w:val="center"/>
          </w:tcPr>
          <w:p w14:paraId="653EE6E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切换台</w:t>
            </w:r>
          </w:p>
        </w:tc>
        <w:tc>
          <w:tcPr>
            <w:tcW w:w="1011" w:type="dxa"/>
            <w:tcBorders>
              <w:top w:val="nil"/>
              <w:left w:val="single" w:color="000000" w:sz="8" w:space="0"/>
              <w:bottom w:val="single" w:color="000000" w:sz="8" w:space="0"/>
              <w:right w:val="nil"/>
            </w:tcBorders>
            <w:shd w:val="clear" w:color="auto" w:fill="auto"/>
            <w:vAlign w:val="center"/>
          </w:tcPr>
          <w:p w14:paraId="74A9775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BF0B2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台</w:t>
            </w:r>
          </w:p>
        </w:tc>
        <w:tc>
          <w:tcPr>
            <w:tcW w:w="0" w:type="auto"/>
            <w:tcBorders>
              <w:top w:val="nil"/>
              <w:left w:val="single" w:color="000000" w:sz="8" w:space="0"/>
              <w:bottom w:val="single" w:color="000000" w:sz="8" w:space="0"/>
              <w:right w:val="nil"/>
            </w:tcBorders>
            <w:shd w:val="clear" w:color="auto" w:fill="auto"/>
            <w:noWrap/>
            <w:vAlign w:val="center"/>
          </w:tcPr>
          <w:p w14:paraId="085C7EB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1天</w:t>
            </w:r>
          </w:p>
        </w:tc>
        <w:tc>
          <w:tcPr>
            <w:tcW w:w="1720" w:type="dxa"/>
            <w:tcBorders>
              <w:top w:val="nil"/>
              <w:left w:val="single" w:color="000000" w:sz="8" w:space="0"/>
              <w:bottom w:val="single" w:color="000000" w:sz="8" w:space="0"/>
              <w:right w:val="single" w:color="000000" w:sz="8" w:space="0"/>
            </w:tcBorders>
            <w:shd w:val="clear" w:color="auto" w:fill="auto"/>
            <w:noWrap/>
            <w:vAlign w:val="center"/>
          </w:tcPr>
          <w:p w14:paraId="2DA174DD">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r>
      <w:tr w14:paraId="067D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4" w:type="dxa"/>
            <w:tcBorders>
              <w:top w:val="nil"/>
              <w:left w:val="single" w:color="000000" w:sz="8" w:space="0"/>
              <w:bottom w:val="single" w:color="000000" w:sz="8" w:space="0"/>
              <w:right w:val="single" w:color="000000" w:sz="8" w:space="0"/>
            </w:tcBorders>
            <w:shd w:val="clear" w:color="auto" w:fill="auto"/>
            <w:vAlign w:val="center"/>
          </w:tcPr>
          <w:p w14:paraId="1770154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11</w:t>
            </w:r>
          </w:p>
        </w:tc>
        <w:tc>
          <w:tcPr>
            <w:tcW w:w="2809" w:type="dxa"/>
            <w:tcBorders>
              <w:top w:val="nil"/>
              <w:left w:val="single" w:color="000000" w:sz="8" w:space="0"/>
              <w:bottom w:val="single" w:color="000000" w:sz="8" w:space="0"/>
              <w:right w:val="single" w:color="000000" w:sz="8" w:space="0"/>
            </w:tcBorders>
            <w:shd w:val="clear" w:color="auto" w:fill="auto"/>
            <w:vAlign w:val="center"/>
          </w:tcPr>
          <w:p w14:paraId="001F6B2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人员人工及运输</w:t>
            </w:r>
          </w:p>
        </w:tc>
        <w:tc>
          <w:tcPr>
            <w:tcW w:w="1011" w:type="dxa"/>
            <w:tcBorders>
              <w:top w:val="nil"/>
              <w:left w:val="single" w:color="000000" w:sz="8" w:space="0"/>
              <w:bottom w:val="single" w:color="000000" w:sz="8" w:space="0"/>
              <w:right w:val="nil"/>
            </w:tcBorders>
            <w:shd w:val="clear" w:color="auto" w:fill="auto"/>
            <w:vAlign w:val="center"/>
          </w:tcPr>
          <w:p w14:paraId="5C2F0306">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195F5A">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c>
          <w:tcPr>
            <w:tcW w:w="0" w:type="auto"/>
            <w:tcBorders>
              <w:top w:val="nil"/>
              <w:left w:val="single" w:color="000000" w:sz="8" w:space="0"/>
              <w:bottom w:val="single" w:color="000000" w:sz="8" w:space="0"/>
              <w:right w:val="nil"/>
            </w:tcBorders>
            <w:shd w:val="clear" w:color="auto" w:fill="auto"/>
            <w:noWrap/>
            <w:vAlign w:val="center"/>
          </w:tcPr>
          <w:p w14:paraId="1485A7C3">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c>
          <w:tcPr>
            <w:tcW w:w="1720" w:type="dxa"/>
            <w:tcBorders>
              <w:top w:val="nil"/>
              <w:left w:val="single" w:color="000000" w:sz="8" w:space="0"/>
              <w:bottom w:val="single" w:color="000000" w:sz="8" w:space="0"/>
              <w:right w:val="single" w:color="000000" w:sz="8" w:space="0"/>
            </w:tcBorders>
            <w:shd w:val="clear" w:color="auto" w:fill="auto"/>
            <w:noWrap/>
            <w:vAlign w:val="center"/>
          </w:tcPr>
          <w:p w14:paraId="72AEB971">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r>
      <w:tr w14:paraId="3637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4FD9D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523CF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会标及环节设置</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B91911">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7871F3">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F8ED71">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c>
          <w:tcPr>
            <w:tcW w:w="1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324AAA">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r>
      <w:tr w14:paraId="6DDF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3765D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FED7D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网络传输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CEAEF7">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C729EC">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6E67BE">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c>
          <w:tcPr>
            <w:tcW w:w="1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4D570A">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4"/>
                <w:szCs w:val="24"/>
                <w:highlight w:val="none"/>
                <w:u w:val="none"/>
              </w:rPr>
            </w:pPr>
          </w:p>
        </w:tc>
      </w:tr>
    </w:tbl>
    <w:p w14:paraId="78B13EF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eastAsia" w:ascii="方正楷体_GBK" w:hAnsi="方正楷体_GBK" w:eastAsia="方正楷体_GBK" w:cs="方正楷体_GBK"/>
          <w:b w:val="0"/>
          <w:bCs w:val="0"/>
          <w:i w:val="0"/>
          <w:iCs w:val="0"/>
          <w:color w:val="000000"/>
          <w:kern w:val="0"/>
          <w:sz w:val="32"/>
          <w:szCs w:val="32"/>
          <w:highlight w:val="none"/>
          <w:u w:val="none"/>
          <w:lang w:val="en-US" w:eastAsia="zh-CN" w:bidi="ar"/>
        </w:rPr>
      </w:pPr>
      <w:r>
        <w:rPr>
          <w:rFonts w:hint="eastAsia" w:ascii="方正楷体_GBK" w:hAnsi="方正楷体_GBK" w:eastAsia="方正楷体_GBK" w:cs="方正楷体_GBK"/>
          <w:b w:val="0"/>
          <w:bCs w:val="0"/>
          <w:i w:val="0"/>
          <w:iCs w:val="0"/>
          <w:color w:val="000000"/>
          <w:kern w:val="0"/>
          <w:sz w:val="32"/>
          <w:szCs w:val="32"/>
          <w:highlight w:val="none"/>
          <w:u w:val="none"/>
          <w:lang w:val="en-US" w:eastAsia="zh-CN" w:bidi="ar"/>
        </w:rPr>
        <w:t>二、服务期限</w:t>
      </w:r>
    </w:p>
    <w:p w14:paraId="2C4D74FB">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center"/>
        <w:rPr>
          <w:rFonts w:hint="eastAsia" w:ascii="Times New Roman" w:hAnsi="Times New Roman" w:eastAsia="方正仿宋_GBK" w:cs="Times New Roman"/>
          <w:i w:val="0"/>
          <w:iCs w:val="0"/>
          <w:color w:val="000000"/>
          <w:kern w:val="0"/>
          <w:sz w:val="32"/>
          <w:szCs w:val="32"/>
          <w:highlight w:val="none"/>
          <w:u w:val="none"/>
          <w:lang w:val="en-US" w:eastAsia="zh-CN" w:bidi="ar"/>
        </w:rPr>
      </w:pPr>
      <w:r>
        <w:rPr>
          <w:rFonts w:hint="eastAsia" w:ascii="Times New Roman" w:hAnsi="Times New Roman" w:eastAsia="方正仿宋_GBK" w:cs="Times New Roman"/>
          <w:i w:val="0"/>
          <w:iCs w:val="0"/>
          <w:color w:val="000000"/>
          <w:kern w:val="0"/>
          <w:sz w:val="32"/>
          <w:szCs w:val="32"/>
          <w:highlight w:val="none"/>
          <w:u w:val="none"/>
          <w:lang w:val="en-US" w:eastAsia="zh-CN" w:bidi="ar"/>
        </w:rPr>
        <w:t xml:space="preserve">按采购人通知的时间完成对接会相关服务。 </w:t>
      </w:r>
    </w:p>
    <w:p w14:paraId="66A74F7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default" w:ascii="方正楷体_GBK" w:hAnsi="方正楷体_GBK" w:eastAsia="方正楷体_GBK" w:cs="方正楷体_GBK"/>
          <w:b w:val="0"/>
          <w:bCs w:val="0"/>
          <w:i w:val="0"/>
          <w:iCs w:val="0"/>
          <w:color w:val="000000"/>
          <w:kern w:val="0"/>
          <w:sz w:val="32"/>
          <w:szCs w:val="32"/>
          <w:highlight w:val="none"/>
          <w:u w:val="none"/>
          <w:lang w:val="en-US" w:eastAsia="zh-CN" w:bidi="ar"/>
        </w:rPr>
      </w:pPr>
      <w:r>
        <w:rPr>
          <w:rFonts w:hint="eastAsia" w:ascii="方正楷体_GBK" w:hAnsi="方正楷体_GBK" w:eastAsia="方正楷体_GBK" w:cs="方正楷体_GBK"/>
          <w:b w:val="0"/>
          <w:bCs w:val="0"/>
          <w:i w:val="0"/>
          <w:iCs w:val="0"/>
          <w:color w:val="000000"/>
          <w:kern w:val="0"/>
          <w:sz w:val="32"/>
          <w:szCs w:val="32"/>
          <w:highlight w:val="none"/>
          <w:u w:val="none"/>
          <w:lang w:val="en-US" w:eastAsia="zh-CN" w:bidi="ar"/>
        </w:rPr>
        <w:t>三、付款方式</w:t>
      </w:r>
    </w:p>
    <w:p w14:paraId="1370177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eastAsia" w:ascii="方正仿宋_GBK" w:hAnsi="方正仿宋_GBK" w:eastAsia="方正仿宋_GBK" w:cs="方正仿宋_GBK"/>
          <w:b w:val="0"/>
          <w:bCs w:val="0"/>
          <w:i w:val="0"/>
          <w:iCs w:val="0"/>
          <w:color w:val="000000"/>
          <w:kern w:val="0"/>
          <w:sz w:val="32"/>
          <w:szCs w:val="32"/>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32"/>
          <w:szCs w:val="32"/>
          <w:highlight w:val="none"/>
          <w:u w:val="none"/>
          <w:lang w:val="en-US" w:eastAsia="zh-CN" w:bidi="ar"/>
        </w:rPr>
        <w:t>本项目由南通市商务局、南通市住房和城乡建设局、</w:t>
      </w:r>
      <w:bookmarkStart w:id="0" w:name="_GoBack"/>
      <w:bookmarkEnd w:id="0"/>
      <w:r>
        <w:rPr>
          <w:rFonts w:hint="eastAsia" w:ascii="方正仿宋_GBK" w:hAnsi="方正仿宋_GBK" w:eastAsia="方正仿宋_GBK" w:cs="方正仿宋_GBK"/>
          <w:b w:val="0"/>
          <w:bCs w:val="0"/>
          <w:i w:val="0"/>
          <w:iCs w:val="0"/>
          <w:color w:val="000000"/>
          <w:kern w:val="0"/>
          <w:sz w:val="32"/>
          <w:szCs w:val="32"/>
          <w:highlight w:val="none"/>
          <w:u w:val="none"/>
          <w:lang w:val="en-US" w:eastAsia="zh-CN" w:bidi="ar"/>
        </w:rPr>
        <w:t>南通建交建筑工程有限公司共同付款，每个单位支付成交总额的三分之一。对接会举办完成，验收合格后各单位支付对应款项。</w:t>
      </w:r>
    </w:p>
    <w:p w14:paraId="1850F3D0">
      <w:pPr>
        <w:pStyle w:val="9"/>
        <w:keepNext w:val="0"/>
        <w:keepLines w:val="0"/>
        <w:pageBreakBefore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cs="宋体"/>
          <w:b w:val="0"/>
          <w:bCs w:val="0"/>
          <w:kern w:val="2"/>
          <w:sz w:val="28"/>
          <w:szCs w:val="28"/>
          <w:highlight w:val="none"/>
          <w:lang w:val="en-US" w:eastAsia="zh-CN" w:bidi="ar-SA"/>
        </w:rPr>
      </w:pPr>
      <w:r>
        <w:rPr>
          <w:rFonts w:hint="eastAsia" w:ascii="宋体" w:hAnsi="宋体" w:cs="宋体"/>
          <w:b w:val="0"/>
          <w:bCs w:val="0"/>
          <w:kern w:val="2"/>
          <w:sz w:val="28"/>
          <w:szCs w:val="28"/>
          <w:highlight w:val="none"/>
          <w:lang w:val="en-US" w:eastAsia="zh-CN" w:bidi="ar-SA"/>
        </w:rPr>
        <w:t>附件二：资格审查相关的格式文件</w:t>
      </w:r>
    </w:p>
    <w:p w14:paraId="303BE2BD">
      <w:pPr>
        <w:shd w:val="clear" w:color="auto" w:fill="auto"/>
        <w:snapToGrid w:val="0"/>
        <w:spacing w:line="480" w:lineRule="exact"/>
        <w:jc w:val="center"/>
        <w:outlineLvl w:val="4"/>
        <w:rPr>
          <w:rFonts w:hint="eastAsia" w:ascii="宋体" w:hAnsi="宋体" w:cs="宋体"/>
          <w:b/>
          <w:bCs/>
          <w:color w:val="auto"/>
          <w:sz w:val="28"/>
          <w:szCs w:val="28"/>
          <w:highlight w:val="none"/>
        </w:rPr>
      </w:pPr>
    </w:p>
    <w:p w14:paraId="365C4577">
      <w:pPr>
        <w:shd w:val="clear" w:color="auto" w:fill="auto"/>
        <w:snapToGrid w:val="0"/>
        <w:spacing w:line="480" w:lineRule="exact"/>
        <w:jc w:val="center"/>
        <w:outlineLvl w:val="4"/>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1.法定代表人身份证明</w:t>
      </w:r>
    </w:p>
    <w:p w14:paraId="09C7DD39">
      <w:pPr>
        <w:shd w:val="clear" w:color="auto" w:fill="auto"/>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（法定代表人参加询价，须出示此证明）</w:t>
      </w:r>
    </w:p>
    <w:p w14:paraId="234E358F">
      <w:pPr>
        <w:shd w:val="clear" w:color="auto" w:fill="auto"/>
        <w:snapToGrid w:val="0"/>
        <w:spacing w:line="480" w:lineRule="exact"/>
        <w:jc w:val="left"/>
        <w:rPr>
          <w:rFonts w:hint="eastAsia" w:ascii="宋体" w:hAnsi="宋体" w:cs="宋体"/>
          <w:color w:val="auto"/>
          <w:sz w:val="24"/>
          <w:szCs w:val="24"/>
          <w:highlight w:val="none"/>
        </w:rPr>
      </w:pPr>
    </w:p>
    <w:p w14:paraId="0012F730">
      <w:pPr>
        <w:shd w:val="clear" w:color="auto" w:fill="auto"/>
        <w:snapToGrid w:val="0"/>
        <w:spacing w:line="480" w:lineRule="exact"/>
        <w:jc w:val="left"/>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eastAsia="zh-CN"/>
        </w:rPr>
        <w:t>南通市商务局</w:t>
      </w:r>
      <w:r>
        <w:rPr>
          <w:rFonts w:hint="eastAsia" w:ascii="宋体" w:hAnsi="宋体" w:cs="宋体"/>
          <w:b/>
          <w:bCs/>
          <w:color w:val="auto"/>
          <w:sz w:val="24"/>
          <w:szCs w:val="24"/>
          <w:highlight w:val="none"/>
          <w:u w:val="single"/>
        </w:rPr>
        <w:t>：</w:t>
      </w:r>
    </w:p>
    <w:p w14:paraId="2D98202C">
      <w:pPr>
        <w:shd w:val="clear" w:color="auto" w:fill="auto"/>
        <w:snapToGrid w:val="0"/>
        <w:spacing w:line="480" w:lineRule="exact"/>
        <w:ind w:firstLine="480" w:firstLineChars="200"/>
        <w:jc w:val="left"/>
        <w:rPr>
          <w:rFonts w:hint="eastAsia" w:ascii="宋体" w:hAnsi="宋体" w:cs="宋体"/>
          <w:color w:val="auto"/>
          <w:sz w:val="24"/>
          <w:szCs w:val="24"/>
          <w:highlight w:val="none"/>
        </w:rPr>
      </w:pPr>
    </w:p>
    <w:p w14:paraId="40E7A73A">
      <w:pPr>
        <w:shd w:val="clear" w:color="auto" w:fill="auto"/>
        <w:snapToGrid w:val="0"/>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我公司法定代表人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参加贵单位组织的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（询价项目名称)项目询价采购活动，全权代表我公司处理该询价活动的有关事宜。</w:t>
      </w:r>
    </w:p>
    <w:p w14:paraId="16008826">
      <w:pPr>
        <w:shd w:val="clear" w:color="auto" w:fill="auto"/>
        <w:snapToGrid w:val="0"/>
        <w:spacing w:line="480" w:lineRule="exact"/>
        <w:jc w:val="left"/>
        <w:rPr>
          <w:rFonts w:hint="eastAsia" w:ascii="宋体" w:hAnsi="宋体" w:cs="宋体"/>
          <w:color w:val="auto"/>
          <w:sz w:val="24"/>
          <w:szCs w:val="24"/>
          <w:highlight w:val="none"/>
        </w:rPr>
      </w:pPr>
    </w:p>
    <w:p w14:paraId="2725F114">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附：法定代表人情况：</w:t>
      </w:r>
    </w:p>
    <w:p w14:paraId="78E9190D">
      <w:pPr>
        <w:shd w:val="clear" w:color="auto" w:fill="auto"/>
        <w:snapToGrid w:val="0"/>
        <w:spacing w:line="48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7927D5A4">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447DF71D">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手机：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p>
    <w:p w14:paraId="0EE1D855">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79B9C9F3">
      <w:pPr>
        <w:shd w:val="clear" w:color="auto" w:fill="auto"/>
        <w:snapToGrid w:val="0"/>
        <w:spacing w:line="480" w:lineRule="exact"/>
        <w:jc w:val="left"/>
        <w:rPr>
          <w:rFonts w:hint="eastAsia" w:ascii="宋体" w:hAnsi="宋体" w:cs="宋体"/>
          <w:color w:val="auto"/>
          <w:sz w:val="24"/>
          <w:szCs w:val="24"/>
          <w:highlight w:val="none"/>
        </w:rPr>
      </w:pPr>
    </w:p>
    <w:p w14:paraId="6D483815">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单位名称（公章）             法定代表人（签字或盖章）</w:t>
      </w:r>
    </w:p>
    <w:p w14:paraId="1949ABA2">
      <w:pPr>
        <w:shd w:val="clear" w:color="auto" w:fill="auto"/>
        <w:snapToGrid w:val="0"/>
        <w:spacing w:line="480" w:lineRule="exact"/>
        <w:ind w:firstLine="1200" w:firstLine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年   月   日                 年   月    日  </w:t>
      </w:r>
    </w:p>
    <w:p w14:paraId="181CCAE8">
      <w:pPr>
        <w:shd w:val="clear" w:color="auto" w:fill="auto"/>
        <w:snapToGrid w:val="0"/>
        <w:spacing w:line="480" w:lineRule="exact"/>
        <w:jc w:val="left"/>
        <w:rPr>
          <w:rFonts w:hint="eastAsia" w:ascii="宋体" w:hAnsi="宋体" w:cs="宋体"/>
          <w:color w:val="auto"/>
          <w:sz w:val="24"/>
          <w:szCs w:val="24"/>
          <w:highlight w:val="none"/>
        </w:rPr>
      </w:pPr>
    </w:p>
    <w:p w14:paraId="72A1E50D">
      <w:pPr>
        <w:shd w:val="clear" w:color="auto" w:fill="auto"/>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法定代表人身份证复印件</w:t>
      </w:r>
    </w:p>
    <w:p w14:paraId="6068C2E2">
      <w:pPr>
        <w:shd w:val="clear" w:color="auto" w:fill="auto"/>
        <w:snapToGrid w:val="0"/>
        <w:spacing w:line="480" w:lineRule="exact"/>
        <w:jc w:val="left"/>
        <w:rPr>
          <w:rFonts w:hint="eastAsia" w:ascii="宋体" w:hAnsi="宋体" w:cs="宋体"/>
          <w:color w:val="auto"/>
          <w:sz w:val="24"/>
          <w:szCs w:val="24"/>
          <w:highlight w:val="none"/>
        </w:rPr>
      </w:pPr>
    </w:p>
    <w:p w14:paraId="48F34C7C">
      <w:pPr>
        <w:shd w:val="clear" w:color="auto" w:fill="auto"/>
        <w:snapToGrid w:val="0"/>
        <w:spacing w:line="480" w:lineRule="exact"/>
        <w:jc w:val="left"/>
        <w:rPr>
          <w:rFonts w:hint="eastAsia" w:ascii="宋体" w:hAnsi="宋体" w:cs="宋体"/>
          <w:color w:val="auto"/>
          <w:sz w:val="24"/>
          <w:szCs w:val="24"/>
          <w:highlight w:val="none"/>
        </w:rPr>
      </w:pPr>
    </w:p>
    <w:p w14:paraId="66B900EB">
      <w:pPr>
        <w:shd w:val="clear" w:color="auto" w:fill="auto"/>
        <w:snapToGrid w:val="0"/>
        <w:spacing w:line="480" w:lineRule="exact"/>
        <w:ind w:firstLine="3120" w:firstLineChars="1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（粘贴此处）</w:t>
      </w:r>
    </w:p>
    <w:p w14:paraId="33B6B930">
      <w:pPr>
        <w:shd w:val="clear" w:color="auto" w:fill="auto"/>
        <w:snapToGrid w:val="0"/>
        <w:spacing w:line="48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注:参加询价活动时法定代表人将身份证原件带至开标现场备查。</w:t>
      </w:r>
    </w:p>
    <w:p w14:paraId="21700088">
      <w:pPr>
        <w:shd w:val="clear" w:color="auto" w:fill="auto"/>
        <w:snapToGrid w:val="0"/>
        <w:spacing w:line="480" w:lineRule="exact"/>
        <w:jc w:val="center"/>
        <w:outlineLvl w:val="4"/>
        <w:rPr>
          <w:rFonts w:hint="eastAsia" w:ascii="宋体" w:hAnsi="宋体" w:cs="宋体"/>
          <w:b/>
          <w:bCs/>
          <w:color w:val="auto"/>
          <w:sz w:val="24"/>
          <w:szCs w:val="24"/>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2.授权委托书</w:t>
      </w:r>
    </w:p>
    <w:p w14:paraId="7DC6A327">
      <w:pPr>
        <w:shd w:val="clear" w:color="auto" w:fill="auto"/>
        <w:snapToGrid w:val="0"/>
        <w:spacing w:line="480" w:lineRule="exact"/>
        <w:jc w:val="center"/>
        <w:outlineLvl w:val="4"/>
        <w:rPr>
          <w:rFonts w:hint="eastAsia" w:ascii="宋体" w:hAnsi="宋体" w:cs="宋体"/>
          <w:b/>
          <w:bCs/>
          <w:color w:val="auto"/>
          <w:sz w:val="24"/>
          <w:szCs w:val="24"/>
          <w:highlight w:val="none"/>
        </w:rPr>
      </w:pPr>
      <w:r>
        <w:rPr>
          <w:rFonts w:hint="eastAsia" w:ascii="宋体" w:hAnsi="宋体" w:cs="宋体"/>
          <w:color w:val="auto"/>
          <w:sz w:val="24"/>
          <w:szCs w:val="24"/>
          <w:highlight w:val="none"/>
        </w:rPr>
        <w:t>（委托代理人参加询价，须出示此证明）</w:t>
      </w:r>
    </w:p>
    <w:p w14:paraId="06DA1D3F">
      <w:pPr>
        <w:shd w:val="clear" w:color="auto" w:fill="auto"/>
        <w:snapToGrid w:val="0"/>
        <w:spacing w:line="480" w:lineRule="exact"/>
        <w:jc w:val="left"/>
        <w:rPr>
          <w:rFonts w:hint="eastAsia" w:ascii="宋体" w:hAnsi="宋体" w:cs="宋体"/>
          <w:color w:val="auto"/>
          <w:sz w:val="24"/>
          <w:szCs w:val="24"/>
          <w:highlight w:val="none"/>
        </w:rPr>
      </w:pPr>
    </w:p>
    <w:p w14:paraId="364861DC">
      <w:pPr>
        <w:shd w:val="clear" w:color="auto" w:fill="auto"/>
        <w:snapToGrid w:val="0"/>
        <w:spacing w:line="480" w:lineRule="exact"/>
        <w:jc w:val="left"/>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u w:val="single"/>
          <w:lang w:eastAsia="zh-CN"/>
        </w:rPr>
        <w:t>南通市商务局</w:t>
      </w:r>
      <w:r>
        <w:rPr>
          <w:rFonts w:hint="eastAsia" w:ascii="宋体" w:hAnsi="宋体" w:cs="宋体"/>
          <w:b/>
          <w:bCs/>
          <w:color w:val="auto"/>
          <w:sz w:val="24"/>
          <w:szCs w:val="24"/>
          <w:highlight w:val="none"/>
          <w:u w:val="single"/>
        </w:rPr>
        <w:t>：</w:t>
      </w:r>
    </w:p>
    <w:p w14:paraId="2F0D1BA5">
      <w:pPr>
        <w:shd w:val="clear" w:color="auto" w:fill="auto"/>
        <w:snapToGrid w:val="0"/>
        <w:spacing w:line="480" w:lineRule="exact"/>
        <w:ind w:left="1"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被授权人的姓名）代表我公司参加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（询价项目名称)项目的询价采购活动，全权处理一切与该项目询价有关的事务。其在办理上述事宜过程中所签署的所有文件我公司均予以承认。</w:t>
      </w:r>
    </w:p>
    <w:p w14:paraId="7C32FBAB">
      <w:pPr>
        <w:shd w:val="clear" w:color="auto" w:fill="auto"/>
        <w:snapToGrid w:val="0"/>
        <w:spacing w:line="480" w:lineRule="exact"/>
        <w:ind w:left="1"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被授权人无转委托权。特此委托。</w:t>
      </w:r>
    </w:p>
    <w:p w14:paraId="78F766F6">
      <w:pPr>
        <w:shd w:val="clear" w:color="auto" w:fill="auto"/>
        <w:snapToGrid w:val="0"/>
        <w:spacing w:line="480" w:lineRule="exact"/>
        <w:ind w:left="1" w:firstLine="480" w:firstLineChars="200"/>
        <w:jc w:val="left"/>
        <w:rPr>
          <w:rFonts w:hint="eastAsia" w:ascii="宋体" w:hAnsi="宋体" w:cs="宋体"/>
          <w:color w:val="auto"/>
          <w:sz w:val="24"/>
          <w:szCs w:val="24"/>
          <w:highlight w:val="none"/>
        </w:rPr>
      </w:pPr>
    </w:p>
    <w:p w14:paraId="41027AF1">
      <w:pPr>
        <w:shd w:val="clear" w:color="auto" w:fill="auto"/>
        <w:snapToGrid w:val="0"/>
        <w:spacing w:line="480" w:lineRule="exact"/>
        <w:jc w:val="left"/>
        <w:rPr>
          <w:rFonts w:hint="eastAsia" w:ascii="宋体" w:hAnsi="宋体" w:cs="宋体"/>
          <w:color w:val="auto"/>
          <w:sz w:val="24"/>
          <w:szCs w:val="24"/>
          <w:highlight w:val="none"/>
        </w:rPr>
      </w:pPr>
    </w:p>
    <w:p w14:paraId="330E87E7">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附：被授权人情况：</w:t>
      </w:r>
    </w:p>
    <w:p w14:paraId="6C12C153">
      <w:pPr>
        <w:shd w:val="clear" w:color="auto" w:fill="auto"/>
        <w:snapToGrid w:val="0"/>
        <w:spacing w:line="48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63D89C2F">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481024A2">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手机：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p>
    <w:p w14:paraId="68098CCB">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2A929525">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单位名称（公章）             法定代表人（签字或盖章）</w:t>
      </w:r>
    </w:p>
    <w:p w14:paraId="38578AB6">
      <w:pPr>
        <w:shd w:val="clear" w:color="auto" w:fill="auto"/>
        <w:snapToGrid w:val="0"/>
        <w:spacing w:line="480" w:lineRule="exact"/>
        <w:ind w:firstLine="1200" w:firstLine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年   月   日                 年   月    日  </w:t>
      </w:r>
    </w:p>
    <w:p w14:paraId="0BDAE614">
      <w:pPr>
        <w:shd w:val="clear" w:color="auto" w:fill="auto"/>
        <w:snapToGrid w:val="0"/>
        <w:spacing w:line="480" w:lineRule="exact"/>
        <w:jc w:val="left"/>
        <w:rPr>
          <w:rFonts w:hint="eastAsia" w:ascii="宋体" w:hAnsi="宋体" w:cs="宋体"/>
          <w:color w:val="auto"/>
          <w:sz w:val="24"/>
          <w:szCs w:val="24"/>
          <w:highlight w:val="none"/>
        </w:rPr>
      </w:pPr>
    </w:p>
    <w:p w14:paraId="3FE6780C">
      <w:pPr>
        <w:shd w:val="clear" w:color="auto" w:fill="auto"/>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法定代表人身份证复印件</w:t>
      </w:r>
    </w:p>
    <w:p w14:paraId="0973DAA2">
      <w:pPr>
        <w:shd w:val="clear" w:color="auto" w:fill="auto"/>
        <w:snapToGrid w:val="0"/>
        <w:spacing w:line="480" w:lineRule="exact"/>
        <w:jc w:val="center"/>
        <w:rPr>
          <w:rFonts w:hint="eastAsia" w:ascii="宋体" w:hAnsi="宋体" w:cs="宋体"/>
          <w:color w:val="auto"/>
          <w:sz w:val="24"/>
          <w:szCs w:val="24"/>
          <w:highlight w:val="none"/>
        </w:rPr>
      </w:pPr>
    </w:p>
    <w:p w14:paraId="473DBB6B">
      <w:pPr>
        <w:shd w:val="clear" w:color="auto" w:fill="auto"/>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（粘贴此处）</w:t>
      </w:r>
    </w:p>
    <w:p w14:paraId="35666C5A">
      <w:pPr>
        <w:shd w:val="clear" w:color="auto" w:fill="auto"/>
        <w:snapToGrid w:val="0"/>
        <w:spacing w:line="480" w:lineRule="exact"/>
        <w:jc w:val="center"/>
        <w:rPr>
          <w:rFonts w:hint="eastAsia" w:ascii="宋体" w:hAnsi="宋体" w:cs="宋体"/>
          <w:color w:val="auto"/>
          <w:sz w:val="24"/>
          <w:szCs w:val="24"/>
          <w:highlight w:val="none"/>
        </w:rPr>
      </w:pPr>
    </w:p>
    <w:p w14:paraId="4BC7CE03">
      <w:pPr>
        <w:shd w:val="clear" w:color="auto" w:fill="auto"/>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被授权人身份证复印件</w:t>
      </w:r>
    </w:p>
    <w:p w14:paraId="355F7F72">
      <w:pPr>
        <w:shd w:val="clear" w:color="auto" w:fill="auto"/>
        <w:snapToGrid w:val="0"/>
        <w:spacing w:line="480" w:lineRule="exact"/>
        <w:jc w:val="center"/>
        <w:rPr>
          <w:rFonts w:hint="eastAsia" w:ascii="宋体" w:hAnsi="宋体" w:cs="宋体"/>
          <w:color w:val="auto"/>
          <w:sz w:val="24"/>
          <w:szCs w:val="24"/>
          <w:highlight w:val="none"/>
        </w:rPr>
      </w:pPr>
    </w:p>
    <w:p w14:paraId="7D011371">
      <w:pPr>
        <w:shd w:val="clear" w:color="auto" w:fill="auto"/>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（粘贴此处）</w:t>
      </w:r>
    </w:p>
    <w:p w14:paraId="6F426C75">
      <w:pPr>
        <w:shd w:val="clear" w:color="auto" w:fill="auto"/>
        <w:snapToGrid w:val="0"/>
        <w:spacing w:line="480" w:lineRule="exact"/>
        <w:jc w:val="center"/>
        <w:rPr>
          <w:rFonts w:hint="eastAsia" w:ascii="宋体" w:hAnsi="宋体" w:cs="宋体"/>
          <w:color w:val="auto"/>
          <w:sz w:val="24"/>
          <w:szCs w:val="24"/>
          <w:highlight w:val="none"/>
        </w:rPr>
      </w:pPr>
    </w:p>
    <w:p w14:paraId="46FB3A5A">
      <w:pPr>
        <w:shd w:val="clear" w:color="auto" w:fill="auto"/>
        <w:snapToGrid w:val="0"/>
        <w:spacing w:line="480" w:lineRule="exact"/>
        <w:jc w:val="left"/>
        <w:rPr>
          <w:rFonts w:hint="eastAsia" w:ascii="宋体" w:hAnsi="宋体" w:cs="宋体"/>
          <w:b/>
          <w:bCs/>
          <w:color w:val="auto"/>
          <w:sz w:val="24"/>
          <w:szCs w:val="24"/>
          <w:highlight w:val="none"/>
        </w:rPr>
      </w:pPr>
    </w:p>
    <w:p w14:paraId="7D8BC9FD">
      <w:pPr>
        <w:shd w:val="clear" w:color="auto" w:fill="auto"/>
        <w:snapToGrid w:val="0"/>
        <w:spacing w:line="48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注:参加询价活动时被授权人将身份证原件带至开标现场备查。</w:t>
      </w:r>
      <w:r>
        <w:rPr>
          <w:rFonts w:hint="eastAsia" w:ascii="宋体" w:hAnsi="宋体" w:cs="宋体"/>
          <w:color w:val="auto"/>
          <w:highlight w:val="none"/>
        </w:rPr>
        <w:t xml:space="preserve"> </w:t>
      </w:r>
    </w:p>
    <w:p w14:paraId="47F094C3">
      <w:pPr>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lang w:val="en-US" w:eastAsia="zh-CN"/>
        </w:rPr>
        <w:br w:type="page"/>
      </w:r>
    </w:p>
    <w:p w14:paraId="2E9A6955">
      <w:pPr>
        <w:shd w:val="clear" w:color="auto" w:fill="auto"/>
        <w:snapToGrid w:val="0"/>
        <w:spacing w:line="480" w:lineRule="exact"/>
        <w:jc w:val="center"/>
        <w:outlineLvl w:val="4"/>
        <w:rPr>
          <w:rFonts w:hint="eastAsia" w:ascii="宋体" w:hAnsi="宋体" w:cs="宋体"/>
          <w:color w:val="auto"/>
          <w:highlight w:val="none"/>
        </w:rPr>
      </w:pPr>
      <w:r>
        <w:rPr>
          <w:rFonts w:hint="eastAsia" w:ascii="宋体" w:hAnsi="宋体" w:cs="宋体"/>
          <w:b/>
          <w:bCs/>
          <w:color w:val="auto"/>
          <w:sz w:val="28"/>
          <w:szCs w:val="28"/>
          <w:highlight w:val="none"/>
        </w:rPr>
        <w:t>3.无重大违法记录声明</w:t>
      </w:r>
    </w:p>
    <w:p w14:paraId="1BCAEF23">
      <w:pPr>
        <w:shd w:val="clear" w:color="auto" w:fill="auto"/>
        <w:spacing w:line="480" w:lineRule="exact"/>
        <w:jc w:val="left"/>
        <w:rPr>
          <w:rFonts w:hint="eastAsia" w:ascii="宋体" w:hAnsi="宋体" w:cs="宋体"/>
          <w:color w:val="auto"/>
          <w:sz w:val="24"/>
          <w:szCs w:val="24"/>
          <w:highlight w:val="none"/>
          <w:u w:val="single"/>
        </w:rPr>
      </w:pPr>
    </w:p>
    <w:p w14:paraId="6F4C6F09">
      <w:pPr>
        <w:shd w:val="clear" w:color="auto" w:fill="auto"/>
        <w:spacing w:line="48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eastAsia="zh-CN"/>
        </w:rPr>
        <w:t>南通市商务局</w:t>
      </w:r>
      <w:r>
        <w:rPr>
          <w:rFonts w:hint="eastAsia" w:ascii="宋体" w:hAnsi="宋体" w:cs="宋体"/>
          <w:color w:val="auto"/>
          <w:sz w:val="24"/>
          <w:szCs w:val="24"/>
          <w:highlight w:val="none"/>
          <w:u w:val="single"/>
        </w:rPr>
        <w:t>：</w:t>
      </w:r>
    </w:p>
    <w:p w14:paraId="2B590EAE">
      <w:pPr>
        <w:shd w:val="clear" w:color="auto" w:fill="auto"/>
        <w:spacing w:line="480" w:lineRule="auto"/>
        <w:ind w:firstLine="480" w:firstLineChars="200"/>
        <w:jc w:val="left"/>
        <w:rPr>
          <w:rFonts w:hint="eastAsia" w:ascii="宋体" w:hAnsi="宋体" w:cs="宋体"/>
          <w:color w:val="auto"/>
          <w:sz w:val="24"/>
          <w:szCs w:val="24"/>
          <w:highlight w:val="none"/>
        </w:rPr>
      </w:pPr>
    </w:p>
    <w:p w14:paraId="6B8BB6B3">
      <w:pPr>
        <w:shd w:val="clear" w:color="auto" w:fill="auto"/>
        <w:spacing w:line="48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en-US" w:eastAsia="zh-CN"/>
        </w:rPr>
        <w:t>公司</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（供应商名称）郑重声明：</w:t>
      </w:r>
    </w:p>
    <w:p w14:paraId="31673791">
      <w:pPr>
        <w:shd w:val="clear" w:color="auto" w:fill="auto"/>
        <w:spacing w:line="48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参加本次采购活动前3年内，我公司在经营活动中没有因违法经营受到刑事处罚或者责令停产停业、吊销许可证或者执照、较大数额罚款等行政处罚。</w:t>
      </w:r>
    </w:p>
    <w:p w14:paraId="13183763">
      <w:pPr>
        <w:shd w:val="clear" w:color="auto" w:fill="auto"/>
        <w:spacing w:line="48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在本项目投标截止时间前，没有被“信用中国”（www.creditchina.gov.cn）、“中国政府采购网”（www.ccgp.gov.cn）网站列入失信被执行人、重大税收违法案件当事人名单、政府采购严重违法失信行为记录名单。</w:t>
      </w:r>
    </w:p>
    <w:p w14:paraId="6E500A33">
      <w:pPr>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声明人：（公章）</w:t>
      </w:r>
    </w:p>
    <w:p w14:paraId="63D9C6FD">
      <w:pPr>
        <w:shd w:val="clear" w:color="auto" w:fill="auto"/>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02742710">
      <w:pPr>
        <w:shd w:val="clear" w:color="auto" w:fill="auto"/>
        <w:snapToGrid w:val="0"/>
        <w:spacing w:line="480" w:lineRule="exact"/>
        <w:jc w:val="center"/>
        <w:outlineLvl w:val="4"/>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4.关于资格文件的声明函</w:t>
      </w:r>
    </w:p>
    <w:p w14:paraId="4522E2B7">
      <w:pPr>
        <w:pStyle w:val="3"/>
        <w:shd w:val="clear" w:color="auto" w:fill="auto"/>
        <w:overflowPunct w:val="0"/>
        <w:spacing w:line="480" w:lineRule="exact"/>
        <w:rPr>
          <w:rFonts w:hint="eastAsia" w:ascii="宋体" w:hAnsi="宋体" w:eastAsia="宋体" w:cs="宋体"/>
          <w:color w:val="auto"/>
          <w:sz w:val="28"/>
          <w:szCs w:val="28"/>
          <w:highlight w:val="none"/>
        </w:rPr>
      </w:pPr>
    </w:p>
    <w:p w14:paraId="6091768B">
      <w:pPr>
        <w:shd w:val="clear" w:color="auto" w:fill="auto"/>
        <w:snapToGrid w:val="0"/>
        <w:spacing w:line="48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eastAsia="zh-CN"/>
        </w:rPr>
        <w:t>南通市商务局</w:t>
      </w:r>
      <w:r>
        <w:rPr>
          <w:rFonts w:hint="eastAsia" w:ascii="宋体" w:hAnsi="宋体" w:cs="宋体"/>
          <w:color w:val="auto"/>
          <w:sz w:val="24"/>
          <w:szCs w:val="24"/>
          <w:highlight w:val="none"/>
          <w:u w:val="single"/>
        </w:rPr>
        <w:t>：</w:t>
      </w:r>
    </w:p>
    <w:p w14:paraId="4CFC880F">
      <w:pPr>
        <w:pStyle w:val="3"/>
        <w:shd w:val="clear" w:color="auto" w:fill="auto"/>
        <w:overflowPunct w:val="0"/>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本公司愿参与贵单位组织实施的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（询价项目名称)询价活动。本公司所提交的响应文件中所有关于资格的文件、证明和陈述均是真实的、准确的。</w:t>
      </w:r>
    </w:p>
    <w:p w14:paraId="4620061A">
      <w:pPr>
        <w:pStyle w:val="3"/>
        <w:shd w:val="clear" w:color="auto" w:fill="auto"/>
        <w:overflowPunct w:val="0"/>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公司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4064740D">
      <w:pPr>
        <w:pStyle w:val="3"/>
        <w:shd w:val="clear" w:color="auto" w:fill="auto"/>
        <w:overflowPunct w:val="0"/>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若与真实情况不符，本公司愿意承担由此而产生的一切后果。</w:t>
      </w:r>
    </w:p>
    <w:p w14:paraId="6191AE0D">
      <w:pPr>
        <w:pStyle w:val="3"/>
        <w:shd w:val="clear" w:color="auto" w:fill="auto"/>
        <w:overflowPunct w:val="0"/>
        <w:spacing w:line="480" w:lineRule="exact"/>
        <w:rPr>
          <w:rFonts w:hint="eastAsia" w:ascii="宋体" w:hAnsi="宋体" w:eastAsia="宋体" w:cs="宋体"/>
          <w:color w:val="auto"/>
          <w:szCs w:val="24"/>
          <w:highlight w:val="none"/>
        </w:rPr>
      </w:pPr>
    </w:p>
    <w:p w14:paraId="2BCE535D">
      <w:pPr>
        <w:pStyle w:val="3"/>
        <w:shd w:val="clear" w:color="auto" w:fill="auto"/>
        <w:overflowPunct w:val="0"/>
        <w:spacing w:line="480" w:lineRule="exact"/>
        <w:rPr>
          <w:rFonts w:hint="eastAsia" w:ascii="宋体" w:hAnsi="宋体" w:eastAsia="宋体" w:cs="宋体"/>
          <w:color w:val="auto"/>
          <w:szCs w:val="24"/>
          <w:highlight w:val="none"/>
        </w:rPr>
      </w:pPr>
    </w:p>
    <w:p w14:paraId="6B6B0DB7">
      <w:pPr>
        <w:pStyle w:val="3"/>
        <w:shd w:val="clear" w:color="auto" w:fill="auto"/>
        <w:overflowPunct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 xml:space="preserve">        （供应商）</w:t>
      </w:r>
      <w:r>
        <w:rPr>
          <w:rFonts w:hint="eastAsia" w:ascii="宋体" w:hAnsi="宋体" w:eastAsia="宋体" w:cs="宋体"/>
          <w:color w:val="auto"/>
          <w:szCs w:val="24"/>
          <w:highlight w:val="none"/>
          <w:lang w:eastAsia="zh-CN"/>
        </w:rPr>
        <w:t>法定代表人</w:t>
      </w:r>
      <w:r>
        <w:rPr>
          <w:rFonts w:hint="eastAsia" w:ascii="宋体" w:hAnsi="宋体" w:eastAsia="宋体" w:cs="宋体"/>
          <w:color w:val="auto"/>
          <w:szCs w:val="24"/>
          <w:highlight w:val="none"/>
        </w:rPr>
        <w:t>（签字或盖章）：</w:t>
      </w:r>
    </w:p>
    <w:p w14:paraId="278C66E3">
      <w:pPr>
        <w:pStyle w:val="3"/>
        <w:shd w:val="clear" w:color="auto" w:fill="auto"/>
        <w:overflowPunct w:val="0"/>
        <w:spacing w:line="360" w:lineRule="auto"/>
        <w:ind w:left="1700" w:firstLine="425"/>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（供应商）公章：</w:t>
      </w:r>
    </w:p>
    <w:p w14:paraId="41F0F1BE">
      <w:pPr>
        <w:rPr>
          <w:rFonts w:hint="eastAsia" w:ascii="宋体" w:hAnsi="宋体" w:cs="宋体"/>
          <w:b/>
          <w:bCs/>
          <w:sz w:val="21"/>
          <w:szCs w:val="21"/>
          <w:highlight w:val="none"/>
          <w:lang w:val="en-US" w:eastAsia="zh-CN"/>
        </w:rPr>
      </w:pPr>
      <w:r>
        <w:rPr>
          <w:rFonts w:hint="eastAsia" w:ascii="宋体" w:hAnsi="宋体" w:eastAsia="宋体" w:cs="宋体"/>
          <w:color w:val="auto"/>
          <w:szCs w:val="24"/>
          <w:highlight w:val="none"/>
        </w:rPr>
        <w:t xml:space="preserve">                                       年 </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 xml:space="preserve"> 月 </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日</w:t>
      </w:r>
      <w:r>
        <w:rPr>
          <w:rFonts w:hint="eastAsia" w:ascii="宋体" w:hAnsi="宋体" w:cs="宋体"/>
          <w:b/>
          <w:bCs/>
          <w:sz w:val="21"/>
          <w:szCs w:val="21"/>
          <w:highlight w:val="none"/>
          <w:lang w:val="en-US" w:eastAsia="zh-CN"/>
        </w:rPr>
        <w:br w:type="page"/>
      </w:r>
    </w:p>
    <w:p w14:paraId="7B65CFDC">
      <w:pPr>
        <w:pStyle w:val="9"/>
        <w:keepNext w:val="0"/>
        <w:keepLines w:val="0"/>
        <w:pageBreakBefore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cs="宋体"/>
          <w:b w:val="0"/>
          <w:bCs w:val="0"/>
          <w:kern w:val="2"/>
          <w:sz w:val="28"/>
          <w:szCs w:val="28"/>
          <w:highlight w:val="none"/>
          <w:lang w:val="en-US" w:eastAsia="zh-CN" w:bidi="ar-SA"/>
        </w:rPr>
      </w:pPr>
      <w:r>
        <w:rPr>
          <w:rFonts w:hint="eastAsia" w:ascii="宋体" w:hAnsi="宋体" w:cs="宋体"/>
          <w:b w:val="0"/>
          <w:bCs w:val="0"/>
          <w:kern w:val="2"/>
          <w:sz w:val="28"/>
          <w:szCs w:val="28"/>
          <w:highlight w:val="none"/>
          <w:lang w:val="en-US" w:eastAsia="zh-CN" w:bidi="ar-SA"/>
        </w:rPr>
        <w:t>附件三：报价表</w:t>
      </w:r>
    </w:p>
    <w:tbl>
      <w:tblPr>
        <w:tblStyle w:val="10"/>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9"/>
        <w:gridCol w:w="2621"/>
        <w:gridCol w:w="1011"/>
        <w:gridCol w:w="698"/>
        <w:gridCol w:w="1102"/>
        <w:gridCol w:w="1746"/>
        <w:gridCol w:w="786"/>
        <w:gridCol w:w="2186"/>
      </w:tblGrid>
      <w:tr w14:paraId="5CAD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719" w:type="dxa"/>
            <w:gridSpan w:val="8"/>
            <w:tcBorders>
              <w:top w:val="nil"/>
              <w:left w:val="nil"/>
              <w:right w:val="nil"/>
            </w:tcBorders>
            <w:shd w:val="clear" w:color="auto" w:fill="auto"/>
            <w:vAlign w:val="center"/>
          </w:tcPr>
          <w:p w14:paraId="7DEB3CBF">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highlight w:val="none"/>
                <w:u w:val="none"/>
                <w:shd w:val="clear" w:color="auto" w:fill="auto"/>
              </w:rPr>
            </w:pPr>
            <w:r>
              <w:rPr>
                <w:rFonts w:hint="default" w:ascii="方正小标宋_GBK" w:hAnsi="方正小标宋_GBK" w:eastAsia="方正小标宋_GBK" w:cs="方正小标宋_GBK"/>
                <w:i w:val="0"/>
                <w:iCs w:val="0"/>
                <w:color w:val="000000"/>
                <w:kern w:val="0"/>
                <w:sz w:val="40"/>
                <w:szCs w:val="40"/>
                <w:highlight w:val="none"/>
                <w:u w:val="none"/>
                <w:shd w:val="clear" w:color="auto" w:fill="auto"/>
                <w:lang w:val="en-US" w:eastAsia="zh-CN" w:bidi="ar"/>
              </w:rPr>
              <w:t>南通建筑业企业走进印尼</w:t>
            </w:r>
            <w:r>
              <w:rPr>
                <w:rFonts w:hint="eastAsia" w:ascii="方正小标宋_GBK" w:hAnsi="方正小标宋_GBK" w:eastAsia="方正小标宋_GBK" w:cs="方正小标宋_GBK"/>
                <w:i w:val="0"/>
                <w:iCs w:val="0"/>
                <w:color w:val="000000"/>
                <w:kern w:val="0"/>
                <w:sz w:val="40"/>
                <w:szCs w:val="40"/>
                <w:highlight w:val="none"/>
                <w:u w:val="none"/>
                <w:shd w:val="clear" w:color="auto" w:fill="auto"/>
                <w:lang w:val="en-US" w:eastAsia="zh-CN" w:bidi="ar"/>
              </w:rPr>
              <w:t>视频会</w:t>
            </w:r>
            <w:r>
              <w:rPr>
                <w:rFonts w:hint="default" w:ascii="方正小标宋_GBK" w:hAnsi="方正小标宋_GBK" w:eastAsia="方正小标宋_GBK" w:cs="方正小标宋_GBK"/>
                <w:i w:val="0"/>
                <w:iCs w:val="0"/>
                <w:color w:val="000000"/>
                <w:kern w:val="0"/>
                <w:sz w:val="40"/>
                <w:szCs w:val="40"/>
                <w:highlight w:val="none"/>
                <w:u w:val="none"/>
                <w:shd w:val="clear" w:color="auto" w:fill="auto"/>
                <w:lang w:val="en-US" w:eastAsia="zh-CN" w:bidi="ar"/>
              </w:rPr>
              <w:t>报价单</w:t>
            </w:r>
          </w:p>
        </w:tc>
      </w:tr>
      <w:tr w14:paraId="6F34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719" w:type="dxa"/>
            <w:gridSpan w:val="8"/>
            <w:shd w:val="clear" w:color="auto" w:fill="auto"/>
            <w:noWrap/>
            <w:vAlign w:val="center"/>
          </w:tcPr>
          <w:p w14:paraId="25E6C687">
            <w:pPr>
              <w:keepNext w:val="0"/>
              <w:keepLines w:val="0"/>
              <w:widowControl/>
              <w:suppressLineNumbers w:val="0"/>
              <w:jc w:val="left"/>
              <w:textAlignment w:val="center"/>
              <w:rPr>
                <w:rFonts w:ascii="黑体" w:hAnsi="宋体" w:eastAsia="黑体" w:cs="黑体"/>
                <w:b/>
                <w:bCs/>
                <w:i w:val="0"/>
                <w:iCs w:val="0"/>
                <w:color w:val="000000"/>
                <w:sz w:val="20"/>
                <w:szCs w:val="20"/>
                <w:highlight w:val="none"/>
                <w:u w:val="none"/>
                <w:shd w:val="clear" w:color="auto" w:fill="auto"/>
              </w:rPr>
            </w:pPr>
            <w:r>
              <w:rPr>
                <w:rFonts w:hint="eastAsia" w:ascii="黑体" w:hAnsi="宋体" w:eastAsia="黑体" w:cs="黑体"/>
                <w:b/>
                <w:bCs/>
                <w:i w:val="0"/>
                <w:iCs w:val="0"/>
                <w:color w:val="000000"/>
                <w:kern w:val="0"/>
                <w:sz w:val="20"/>
                <w:szCs w:val="20"/>
                <w:highlight w:val="none"/>
                <w:u w:val="none"/>
                <w:shd w:val="clear" w:color="auto" w:fill="auto"/>
                <w:lang w:val="en-US" w:eastAsia="zh-CN" w:bidi="ar"/>
              </w:rPr>
              <w:t xml:space="preserve">报价单位： </w:t>
            </w:r>
          </w:p>
        </w:tc>
      </w:tr>
      <w:tr w14:paraId="6B8D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0719" w:type="dxa"/>
            <w:gridSpan w:val="8"/>
            <w:shd w:val="clear" w:color="auto" w:fill="auto"/>
            <w:noWrap/>
            <w:vAlign w:val="center"/>
          </w:tcPr>
          <w:p w14:paraId="08E4A5D1">
            <w:pPr>
              <w:keepNext w:val="0"/>
              <w:keepLines w:val="0"/>
              <w:widowControl/>
              <w:suppressLineNumbers w:val="0"/>
              <w:jc w:val="left"/>
              <w:textAlignment w:val="center"/>
              <w:rPr>
                <w:rFonts w:hint="eastAsia" w:ascii="黑体" w:hAnsi="宋体" w:eastAsia="黑体" w:cs="黑体"/>
                <w:b/>
                <w:bCs/>
                <w:i w:val="0"/>
                <w:iCs w:val="0"/>
                <w:color w:val="000000"/>
                <w:sz w:val="20"/>
                <w:szCs w:val="20"/>
                <w:highlight w:val="none"/>
                <w:u w:val="none"/>
                <w:shd w:val="clear" w:color="auto" w:fill="auto"/>
              </w:rPr>
            </w:pPr>
            <w:r>
              <w:rPr>
                <w:rFonts w:hint="eastAsia" w:ascii="黑体" w:hAnsi="宋体" w:eastAsia="黑体" w:cs="黑体"/>
                <w:b/>
                <w:bCs/>
                <w:i w:val="0"/>
                <w:iCs w:val="0"/>
                <w:color w:val="000000"/>
                <w:kern w:val="0"/>
                <w:sz w:val="20"/>
                <w:szCs w:val="20"/>
                <w:highlight w:val="none"/>
                <w:u w:val="none"/>
                <w:shd w:val="clear" w:color="auto" w:fill="auto"/>
                <w:lang w:val="en-US" w:eastAsia="zh-CN" w:bidi="ar"/>
              </w:rPr>
              <w:t xml:space="preserve">地    址： </w:t>
            </w:r>
          </w:p>
        </w:tc>
      </w:tr>
      <w:tr w14:paraId="56E2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719" w:type="dxa"/>
            <w:gridSpan w:val="8"/>
            <w:shd w:val="clear" w:color="auto" w:fill="auto"/>
            <w:noWrap/>
            <w:vAlign w:val="center"/>
          </w:tcPr>
          <w:p w14:paraId="6318A4A9">
            <w:pPr>
              <w:keepNext w:val="0"/>
              <w:keepLines w:val="0"/>
              <w:widowControl/>
              <w:suppressLineNumbers w:val="0"/>
              <w:jc w:val="left"/>
              <w:textAlignment w:val="center"/>
              <w:rPr>
                <w:rFonts w:hint="eastAsia" w:ascii="黑体" w:hAnsi="宋体" w:eastAsia="黑体" w:cs="黑体"/>
                <w:b/>
                <w:bCs/>
                <w:i w:val="0"/>
                <w:iCs w:val="0"/>
                <w:color w:val="000000"/>
                <w:sz w:val="20"/>
                <w:szCs w:val="20"/>
                <w:highlight w:val="none"/>
                <w:u w:val="none"/>
                <w:shd w:val="clear" w:color="auto" w:fill="auto"/>
              </w:rPr>
            </w:pPr>
            <w:r>
              <w:rPr>
                <w:rFonts w:hint="eastAsia" w:ascii="黑体" w:hAnsi="宋体" w:eastAsia="黑体" w:cs="黑体"/>
                <w:b/>
                <w:bCs/>
                <w:i w:val="0"/>
                <w:iCs w:val="0"/>
                <w:color w:val="000000"/>
                <w:kern w:val="0"/>
                <w:sz w:val="20"/>
                <w:szCs w:val="20"/>
                <w:highlight w:val="none"/>
                <w:u w:val="none"/>
                <w:shd w:val="clear" w:color="auto" w:fill="auto"/>
                <w:lang w:val="en-US" w:eastAsia="zh-CN" w:bidi="ar"/>
              </w:rPr>
              <w:t>联 系 人：</w:t>
            </w:r>
          </w:p>
        </w:tc>
      </w:tr>
      <w:tr w14:paraId="03F3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0719" w:type="dxa"/>
            <w:gridSpan w:val="8"/>
            <w:shd w:val="clear" w:color="auto" w:fill="auto"/>
            <w:noWrap/>
            <w:vAlign w:val="center"/>
          </w:tcPr>
          <w:p w14:paraId="4D76B73C">
            <w:pPr>
              <w:keepNext w:val="0"/>
              <w:keepLines w:val="0"/>
              <w:widowControl/>
              <w:suppressLineNumbers w:val="0"/>
              <w:jc w:val="left"/>
              <w:textAlignment w:val="center"/>
              <w:rPr>
                <w:rFonts w:hint="eastAsia" w:ascii="黑体" w:hAnsi="宋体" w:eastAsia="黑体" w:cs="黑体"/>
                <w:b/>
                <w:bCs/>
                <w:i w:val="0"/>
                <w:iCs w:val="0"/>
                <w:color w:val="000000"/>
                <w:sz w:val="20"/>
                <w:szCs w:val="20"/>
                <w:highlight w:val="none"/>
                <w:u w:val="none"/>
                <w:shd w:val="clear" w:color="auto" w:fill="auto"/>
              </w:rPr>
            </w:pPr>
            <w:r>
              <w:rPr>
                <w:rFonts w:hint="eastAsia" w:ascii="黑体" w:hAnsi="宋体" w:eastAsia="黑体" w:cs="黑体"/>
                <w:b/>
                <w:bCs/>
                <w:i w:val="0"/>
                <w:iCs w:val="0"/>
                <w:color w:val="000000"/>
                <w:kern w:val="0"/>
                <w:sz w:val="20"/>
                <w:szCs w:val="20"/>
                <w:highlight w:val="none"/>
                <w:u w:val="none"/>
                <w:shd w:val="clear" w:color="auto" w:fill="auto"/>
                <w:lang w:val="en-US" w:eastAsia="zh-CN" w:bidi="ar"/>
              </w:rPr>
              <w:t xml:space="preserve">联系方式： </w:t>
            </w:r>
          </w:p>
        </w:tc>
      </w:tr>
      <w:tr w14:paraId="459F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9" w:type="dxa"/>
            <w:shd w:val="clear" w:color="auto" w:fill="auto"/>
            <w:noWrap/>
            <w:vAlign w:val="center"/>
          </w:tcPr>
          <w:p w14:paraId="6A8FE3FD">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shd w:val="clear" w:color="auto" w:fill="auto"/>
              </w:rPr>
            </w:pPr>
            <w:r>
              <w:rPr>
                <w:rFonts w:hint="eastAsia" w:ascii="黑体" w:hAnsi="宋体" w:eastAsia="黑体" w:cs="黑体"/>
                <w:b/>
                <w:bCs/>
                <w:i w:val="0"/>
                <w:iCs w:val="0"/>
                <w:color w:val="000000"/>
                <w:kern w:val="0"/>
                <w:sz w:val="24"/>
                <w:szCs w:val="24"/>
                <w:highlight w:val="none"/>
                <w:u w:val="none"/>
                <w:shd w:val="clear" w:color="auto" w:fill="auto"/>
                <w:lang w:val="en-US" w:eastAsia="zh-CN" w:bidi="ar"/>
              </w:rPr>
              <w:t>序号</w:t>
            </w:r>
          </w:p>
        </w:tc>
        <w:tc>
          <w:tcPr>
            <w:tcW w:w="2621" w:type="dxa"/>
            <w:shd w:val="clear" w:color="auto" w:fill="auto"/>
            <w:noWrap/>
            <w:vAlign w:val="center"/>
          </w:tcPr>
          <w:p w14:paraId="63F07D85">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shd w:val="clear" w:color="auto" w:fill="auto"/>
              </w:rPr>
            </w:pPr>
            <w:r>
              <w:rPr>
                <w:rFonts w:hint="eastAsia" w:ascii="黑体" w:hAnsi="宋体" w:eastAsia="黑体" w:cs="黑体"/>
                <w:b/>
                <w:bCs/>
                <w:i w:val="0"/>
                <w:iCs w:val="0"/>
                <w:color w:val="000000"/>
                <w:kern w:val="0"/>
                <w:sz w:val="24"/>
                <w:szCs w:val="24"/>
                <w:highlight w:val="none"/>
                <w:u w:val="none"/>
                <w:shd w:val="clear" w:color="auto" w:fill="auto"/>
                <w:lang w:val="en-US" w:eastAsia="zh-CN" w:bidi="ar"/>
              </w:rPr>
              <w:t>项目</w:t>
            </w:r>
          </w:p>
        </w:tc>
        <w:tc>
          <w:tcPr>
            <w:tcW w:w="1011" w:type="dxa"/>
            <w:shd w:val="clear" w:color="auto" w:fill="auto"/>
            <w:noWrap/>
            <w:vAlign w:val="center"/>
          </w:tcPr>
          <w:p w14:paraId="60C1ACFA">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shd w:val="clear" w:color="auto" w:fill="auto"/>
              </w:rPr>
            </w:pPr>
            <w:r>
              <w:rPr>
                <w:rFonts w:hint="eastAsia" w:ascii="黑体" w:hAnsi="宋体" w:eastAsia="黑体" w:cs="黑体"/>
                <w:b/>
                <w:bCs/>
                <w:i w:val="0"/>
                <w:iCs w:val="0"/>
                <w:color w:val="000000"/>
                <w:kern w:val="0"/>
                <w:sz w:val="24"/>
                <w:szCs w:val="24"/>
                <w:highlight w:val="none"/>
                <w:u w:val="none"/>
                <w:shd w:val="clear" w:color="auto" w:fill="auto"/>
                <w:lang w:val="en-US" w:eastAsia="zh-CN" w:bidi="ar"/>
              </w:rPr>
              <w:t>数量</w:t>
            </w:r>
          </w:p>
        </w:tc>
        <w:tc>
          <w:tcPr>
            <w:tcW w:w="698" w:type="dxa"/>
            <w:shd w:val="clear" w:color="auto" w:fill="auto"/>
            <w:noWrap/>
            <w:vAlign w:val="center"/>
          </w:tcPr>
          <w:p w14:paraId="2C367631">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shd w:val="clear" w:color="auto" w:fill="auto"/>
              </w:rPr>
            </w:pPr>
            <w:r>
              <w:rPr>
                <w:rFonts w:hint="eastAsia" w:ascii="黑体" w:hAnsi="宋体" w:eastAsia="黑体" w:cs="黑体"/>
                <w:b/>
                <w:bCs/>
                <w:i w:val="0"/>
                <w:iCs w:val="0"/>
                <w:color w:val="000000"/>
                <w:kern w:val="0"/>
                <w:sz w:val="24"/>
                <w:szCs w:val="24"/>
                <w:highlight w:val="none"/>
                <w:u w:val="none"/>
                <w:shd w:val="clear" w:color="auto" w:fill="auto"/>
                <w:lang w:val="en-US" w:eastAsia="zh-CN" w:bidi="ar"/>
              </w:rPr>
              <w:t>单位</w:t>
            </w:r>
          </w:p>
        </w:tc>
        <w:tc>
          <w:tcPr>
            <w:tcW w:w="1102" w:type="dxa"/>
            <w:shd w:val="clear" w:color="auto" w:fill="auto"/>
            <w:noWrap/>
            <w:vAlign w:val="center"/>
          </w:tcPr>
          <w:p w14:paraId="5FA9BB72">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shd w:val="clear" w:color="auto" w:fill="auto"/>
              </w:rPr>
            </w:pPr>
            <w:r>
              <w:rPr>
                <w:rFonts w:hint="eastAsia" w:ascii="黑体" w:hAnsi="宋体" w:eastAsia="黑体" w:cs="黑体"/>
                <w:b/>
                <w:bCs/>
                <w:i w:val="0"/>
                <w:iCs w:val="0"/>
                <w:color w:val="000000"/>
                <w:kern w:val="0"/>
                <w:sz w:val="24"/>
                <w:szCs w:val="24"/>
                <w:highlight w:val="none"/>
                <w:u w:val="none"/>
                <w:shd w:val="clear" w:color="auto" w:fill="auto"/>
                <w:lang w:val="en-US" w:eastAsia="zh-CN" w:bidi="ar"/>
              </w:rPr>
              <w:t>单价</w:t>
            </w:r>
          </w:p>
        </w:tc>
        <w:tc>
          <w:tcPr>
            <w:tcW w:w="1746" w:type="dxa"/>
            <w:shd w:val="clear" w:color="auto" w:fill="auto"/>
            <w:noWrap/>
            <w:vAlign w:val="center"/>
          </w:tcPr>
          <w:p w14:paraId="35B74088">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shd w:val="clear" w:color="auto" w:fill="auto"/>
              </w:rPr>
            </w:pPr>
            <w:r>
              <w:rPr>
                <w:rFonts w:hint="eastAsia" w:ascii="黑体" w:hAnsi="宋体" w:eastAsia="黑体" w:cs="黑体"/>
                <w:b/>
                <w:bCs/>
                <w:i w:val="0"/>
                <w:iCs w:val="0"/>
                <w:color w:val="000000"/>
                <w:kern w:val="0"/>
                <w:sz w:val="24"/>
                <w:szCs w:val="24"/>
                <w:highlight w:val="none"/>
                <w:u w:val="none"/>
                <w:shd w:val="clear" w:color="auto" w:fill="auto"/>
                <w:lang w:val="en-US" w:eastAsia="zh-CN" w:bidi="ar"/>
              </w:rPr>
              <w:t>总价</w:t>
            </w:r>
          </w:p>
        </w:tc>
        <w:tc>
          <w:tcPr>
            <w:tcW w:w="786" w:type="dxa"/>
            <w:shd w:val="clear" w:color="auto" w:fill="auto"/>
            <w:noWrap/>
            <w:vAlign w:val="center"/>
          </w:tcPr>
          <w:p w14:paraId="6F9CD365">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shd w:val="clear" w:color="auto" w:fill="auto"/>
              </w:rPr>
            </w:pPr>
            <w:r>
              <w:rPr>
                <w:rFonts w:hint="eastAsia" w:ascii="黑体" w:hAnsi="宋体" w:eastAsia="黑体" w:cs="黑体"/>
                <w:b/>
                <w:bCs/>
                <w:i w:val="0"/>
                <w:iCs w:val="0"/>
                <w:color w:val="000000"/>
                <w:kern w:val="0"/>
                <w:sz w:val="24"/>
                <w:szCs w:val="24"/>
                <w:highlight w:val="none"/>
                <w:u w:val="none"/>
                <w:shd w:val="clear" w:color="auto" w:fill="auto"/>
                <w:lang w:val="en-US" w:eastAsia="zh-CN" w:bidi="ar"/>
              </w:rPr>
              <w:t>时间</w:t>
            </w:r>
          </w:p>
        </w:tc>
        <w:tc>
          <w:tcPr>
            <w:tcW w:w="2186" w:type="dxa"/>
            <w:shd w:val="clear" w:color="auto" w:fill="auto"/>
            <w:noWrap/>
            <w:vAlign w:val="center"/>
          </w:tcPr>
          <w:p w14:paraId="7B2CB321">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shd w:val="clear" w:color="auto" w:fill="auto"/>
              </w:rPr>
            </w:pPr>
            <w:r>
              <w:rPr>
                <w:rFonts w:hint="eastAsia" w:ascii="黑体" w:hAnsi="宋体" w:eastAsia="黑体" w:cs="黑体"/>
                <w:b/>
                <w:bCs/>
                <w:i w:val="0"/>
                <w:iCs w:val="0"/>
                <w:color w:val="000000"/>
                <w:kern w:val="0"/>
                <w:sz w:val="24"/>
                <w:szCs w:val="24"/>
                <w:highlight w:val="none"/>
                <w:u w:val="none"/>
                <w:shd w:val="clear" w:color="auto" w:fill="auto"/>
                <w:lang w:val="en-US" w:eastAsia="zh-CN" w:bidi="ar"/>
              </w:rPr>
              <w:t>备注</w:t>
            </w:r>
          </w:p>
        </w:tc>
      </w:tr>
      <w:tr w14:paraId="0D27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9" w:type="dxa"/>
            <w:shd w:val="clear" w:color="auto" w:fill="auto"/>
            <w:vAlign w:val="center"/>
          </w:tcPr>
          <w:p w14:paraId="25BC6EFF">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w:t>
            </w:r>
          </w:p>
        </w:tc>
        <w:tc>
          <w:tcPr>
            <w:tcW w:w="2621" w:type="dxa"/>
            <w:shd w:val="clear" w:color="auto" w:fill="auto"/>
            <w:vAlign w:val="center"/>
          </w:tcPr>
          <w:p w14:paraId="3B590635">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英语线上同声传译</w:t>
            </w:r>
          </w:p>
        </w:tc>
        <w:tc>
          <w:tcPr>
            <w:tcW w:w="1011" w:type="dxa"/>
            <w:shd w:val="clear" w:color="auto" w:fill="auto"/>
            <w:vAlign w:val="center"/>
          </w:tcPr>
          <w:p w14:paraId="75AF830E">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2</w:t>
            </w:r>
          </w:p>
        </w:tc>
        <w:tc>
          <w:tcPr>
            <w:tcW w:w="698" w:type="dxa"/>
            <w:shd w:val="clear" w:color="auto" w:fill="auto"/>
            <w:noWrap/>
            <w:vAlign w:val="center"/>
          </w:tcPr>
          <w:p w14:paraId="2B9A48D8">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人</w:t>
            </w:r>
          </w:p>
        </w:tc>
        <w:tc>
          <w:tcPr>
            <w:tcW w:w="1102" w:type="dxa"/>
            <w:shd w:val="clear" w:color="auto" w:fill="auto"/>
            <w:vAlign w:val="center"/>
          </w:tcPr>
          <w:p w14:paraId="2256733A">
            <w:pPr>
              <w:jc w:val="center"/>
              <w:rPr>
                <w:rFonts w:hint="eastAsia" w:ascii="黑体" w:hAnsi="宋体" w:eastAsia="黑体" w:cs="黑体"/>
                <w:i w:val="0"/>
                <w:iCs w:val="0"/>
                <w:color w:val="000000"/>
                <w:sz w:val="20"/>
                <w:szCs w:val="20"/>
                <w:highlight w:val="none"/>
                <w:u w:val="none"/>
                <w:shd w:val="clear" w:color="auto" w:fill="auto"/>
              </w:rPr>
            </w:pPr>
          </w:p>
        </w:tc>
        <w:tc>
          <w:tcPr>
            <w:tcW w:w="1746" w:type="dxa"/>
            <w:shd w:val="clear" w:color="auto" w:fill="auto"/>
            <w:vAlign w:val="center"/>
          </w:tcPr>
          <w:p w14:paraId="293B74D4">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vAlign w:val="center"/>
          </w:tcPr>
          <w:p w14:paraId="59427CAE">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2小时</w:t>
            </w:r>
          </w:p>
        </w:tc>
        <w:tc>
          <w:tcPr>
            <w:tcW w:w="2186" w:type="dxa"/>
            <w:shd w:val="clear" w:color="auto" w:fill="auto"/>
            <w:vAlign w:val="center"/>
          </w:tcPr>
          <w:p w14:paraId="3B10AA85">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具有东南亚以及建筑行业相关同传经验</w:t>
            </w:r>
          </w:p>
        </w:tc>
      </w:tr>
      <w:tr w14:paraId="1063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569" w:type="dxa"/>
            <w:shd w:val="clear" w:color="auto" w:fill="auto"/>
            <w:vAlign w:val="center"/>
          </w:tcPr>
          <w:p w14:paraId="62E74B29">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2</w:t>
            </w:r>
          </w:p>
        </w:tc>
        <w:tc>
          <w:tcPr>
            <w:tcW w:w="2621" w:type="dxa"/>
            <w:shd w:val="clear" w:color="auto" w:fill="auto"/>
            <w:vAlign w:val="center"/>
          </w:tcPr>
          <w:p w14:paraId="12595B90">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同传主机</w:t>
            </w:r>
          </w:p>
        </w:tc>
        <w:tc>
          <w:tcPr>
            <w:tcW w:w="1011" w:type="dxa"/>
            <w:shd w:val="clear" w:color="auto" w:fill="auto"/>
            <w:vAlign w:val="center"/>
          </w:tcPr>
          <w:p w14:paraId="7D502ADA">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w:t>
            </w:r>
          </w:p>
        </w:tc>
        <w:tc>
          <w:tcPr>
            <w:tcW w:w="698" w:type="dxa"/>
            <w:shd w:val="clear" w:color="auto" w:fill="auto"/>
            <w:noWrap/>
            <w:vAlign w:val="center"/>
          </w:tcPr>
          <w:p w14:paraId="7056B914">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台</w:t>
            </w:r>
          </w:p>
        </w:tc>
        <w:tc>
          <w:tcPr>
            <w:tcW w:w="1102" w:type="dxa"/>
            <w:shd w:val="clear" w:color="auto" w:fill="auto"/>
            <w:vAlign w:val="center"/>
          </w:tcPr>
          <w:p w14:paraId="2AC97124">
            <w:pPr>
              <w:jc w:val="center"/>
              <w:rPr>
                <w:rFonts w:hint="eastAsia" w:ascii="黑体" w:hAnsi="宋体" w:eastAsia="黑体" w:cs="黑体"/>
                <w:i w:val="0"/>
                <w:iCs w:val="0"/>
                <w:color w:val="000000"/>
                <w:sz w:val="20"/>
                <w:szCs w:val="20"/>
                <w:highlight w:val="none"/>
                <w:u w:val="none"/>
                <w:shd w:val="clear" w:color="auto" w:fill="auto"/>
              </w:rPr>
            </w:pPr>
          </w:p>
        </w:tc>
        <w:tc>
          <w:tcPr>
            <w:tcW w:w="1746" w:type="dxa"/>
            <w:shd w:val="clear" w:color="auto" w:fill="auto"/>
            <w:vAlign w:val="center"/>
          </w:tcPr>
          <w:p w14:paraId="6313B4FB">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vAlign w:val="center"/>
          </w:tcPr>
          <w:p w14:paraId="6538F668">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1天</w:t>
            </w:r>
          </w:p>
        </w:tc>
        <w:tc>
          <w:tcPr>
            <w:tcW w:w="2186" w:type="dxa"/>
            <w:shd w:val="clear" w:color="auto" w:fill="auto"/>
            <w:vAlign w:val="center"/>
          </w:tcPr>
          <w:p w14:paraId="6E87C58D">
            <w:pPr>
              <w:jc w:val="center"/>
              <w:rPr>
                <w:rFonts w:hint="eastAsia" w:ascii="黑体" w:hAnsi="宋体" w:eastAsia="黑体" w:cs="黑体"/>
                <w:i w:val="0"/>
                <w:iCs w:val="0"/>
                <w:color w:val="000000"/>
                <w:sz w:val="20"/>
                <w:szCs w:val="20"/>
                <w:highlight w:val="none"/>
                <w:u w:val="none"/>
                <w:shd w:val="clear" w:color="auto" w:fill="auto"/>
              </w:rPr>
            </w:pPr>
          </w:p>
        </w:tc>
      </w:tr>
      <w:tr w14:paraId="6F8E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9" w:type="dxa"/>
            <w:shd w:val="clear" w:color="auto" w:fill="auto"/>
            <w:vAlign w:val="center"/>
          </w:tcPr>
          <w:p w14:paraId="75A68015">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3</w:t>
            </w:r>
          </w:p>
        </w:tc>
        <w:tc>
          <w:tcPr>
            <w:tcW w:w="2621" w:type="dxa"/>
            <w:shd w:val="clear" w:color="auto" w:fill="auto"/>
            <w:vAlign w:val="center"/>
          </w:tcPr>
          <w:p w14:paraId="529F7A83">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同传中控组建</w:t>
            </w:r>
          </w:p>
        </w:tc>
        <w:tc>
          <w:tcPr>
            <w:tcW w:w="1011" w:type="dxa"/>
            <w:shd w:val="clear" w:color="auto" w:fill="auto"/>
            <w:vAlign w:val="center"/>
          </w:tcPr>
          <w:p w14:paraId="7C16F64A">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w:t>
            </w:r>
          </w:p>
        </w:tc>
        <w:tc>
          <w:tcPr>
            <w:tcW w:w="698" w:type="dxa"/>
            <w:shd w:val="clear" w:color="auto" w:fill="auto"/>
            <w:noWrap/>
            <w:vAlign w:val="center"/>
          </w:tcPr>
          <w:p w14:paraId="3875B290">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台</w:t>
            </w:r>
          </w:p>
        </w:tc>
        <w:tc>
          <w:tcPr>
            <w:tcW w:w="1102" w:type="dxa"/>
            <w:shd w:val="clear" w:color="auto" w:fill="auto"/>
            <w:vAlign w:val="center"/>
          </w:tcPr>
          <w:p w14:paraId="623B0590">
            <w:pPr>
              <w:jc w:val="center"/>
              <w:rPr>
                <w:rFonts w:hint="eastAsia" w:ascii="黑体" w:hAnsi="宋体" w:eastAsia="黑体" w:cs="黑体"/>
                <w:i w:val="0"/>
                <w:iCs w:val="0"/>
                <w:color w:val="000000"/>
                <w:sz w:val="20"/>
                <w:szCs w:val="20"/>
                <w:highlight w:val="none"/>
                <w:u w:val="none"/>
                <w:shd w:val="clear" w:color="auto" w:fill="auto"/>
              </w:rPr>
            </w:pPr>
          </w:p>
        </w:tc>
        <w:tc>
          <w:tcPr>
            <w:tcW w:w="1746" w:type="dxa"/>
            <w:shd w:val="clear" w:color="auto" w:fill="auto"/>
            <w:vAlign w:val="center"/>
          </w:tcPr>
          <w:p w14:paraId="22B8AE27">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vAlign w:val="center"/>
          </w:tcPr>
          <w:p w14:paraId="32FC4DEE">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1天</w:t>
            </w:r>
          </w:p>
        </w:tc>
        <w:tc>
          <w:tcPr>
            <w:tcW w:w="2186" w:type="dxa"/>
            <w:shd w:val="clear" w:color="auto" w:fill="auto"/>
            <w:vAlign w:val="center"/>
          </w:tcPr>
          <w:p w14:paraId="25ECF908">
            <w:pPr>
              <w:jc w:val="center"/>
              <w:rPr>
                <w:rFonts w:hint="eastAsia" w:ascii="黑体" w:hAnsi="宋体" w:eastAsia="黑体" w:cs="黑体"/>
                <w:i w:val="0"/>
                <w:iCs w:val="0"/>
                <w:color w:val="000000"/>
                <w:sz w:val="20"/>
                <w:szCs w:val="20"/>
                <w:highlight w:val="none"/>
                <w:u w:val="none"/>
                <w:shd w:val="clear" w:color="auto" w:fill="auto"/>
              </w:rPr>
            </w:pPr>
          </w:p>
        </w:tc>
      </w:tr>
      <w:tr w14:paraId="3E0D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9" w:type="dxa"/>
            <w:shd w:val="clear" w:color="auto" w:fill="auto"/>
            <w:vAlign w:val="center"/>
          </w:tcPr>
          <w:p w14:paraId="31D2FEEB">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4</w:t>
            </w:r>
          </w:p>
        </w:tc>
        <w:tc>
          <w:tcPr>
            <w:tcW w:w="2621" w:type="dxa"/>
            <w:shd w:val="clear" w:color="auto" w:fill="auto"/>
            <w:vAlign w:val="center"/>
          </w:tcPr>
          <w:p w14:paraId="1A395650">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同传耳机</w:t>
            </w:r>
          </w:p>
        </w:tc>
        <w:tc>
          <w:tcPr>
            <w:tcW w:w="1011" w:type="dxa"/>
            <w:shd w:val="clear" w:color="auto" w:fill="auto"/>
            <w:vAlign w:val="center"/>
          </w:tcPr>
          <w:p w14:paraId="50060705">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50</w:t>
            </w:r>
          </w:p>
        </w:tc>
        <w:tc>
          <w:tcPr>
            <w:tcW w:w="698" w:type="dxa"/>
            <w:shd w:val="clear" w:color="auto" w:fill="auto"/>
            <w:noWrap/>
            <w:vAlign w:val="center"/>
          </w:tcPr>
          <w:p w14:paraId="51431663">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副</w:t>
            </w:r>
          </w:p>
        </w:tc>
        <w:tc>
          <w:tcPr>
            <w:tcW w:w="1102" w:type="dxa"/>
            <w:shd w:val="clear" w:color="auto" w:fill="auto"/>
            <w:vAlign w:val="center"/>
          </w:tcPr>
          <w:p w14:paraId="54F50226">
            <w:pPr>
              <w:jc w:val="center"/>
              <w:rPr>
                <w:rFonts w:hint="eastAsia" w:ascii="黑体" w:hAnsi="宋体" w:eastAsia="黑体" w:cs="黑体"/>
                <w:i w:val="0"/>
                <w:iCs w:val="0"/>
                <w:color w:val="000000"/>
                <w:sz w:val="20"/>
                <w:szCs w:val="20"/>
                <w:highlight w:val="none"/>
                <w:u w:val="none"/>
                <w:shd w:val="clear" w:color="auto" w:fill="auto"/>
              </w:rPr>
            </w:pPr>
          </w:p>
        </w:tc>
        <w:tc>
          <w:tcPr>
            <w:tcW w:w="1746" w:type="dxa"/>
            <w:shd w:val="clear" w:color="auto" w:fill="auto"/>
            <w:vAlign w:val="center"/>
          </w:tcPr>
          <w:p w14:paraId="129F4192">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vAlign w:val="center"/>
          </w:tcPr>
          <w:p w14:paraId="2512D8BE">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1天</w:t>
            </w:r>
          </w:p>
        </w:tc>
        <w:tc>
          <w:tcPr>
            <w:tcW w:w="2186" w:type="dxa"/>
            <w:shd w:val="clear" w:color="auto" w:fill="auto"/>
            <w:vAlign w:val="center"/>
          </w:tcPr>
          <w:p w14:paraId="516CF979">
            <w:pPr>
              <w:jc w:val="center"/>
              <w:rPr>
                <w:rFonts w:hint="eastAsia" w:ascii="黑体" w:hAnsi="宋体" w:eastAsia="黑体" w:cs="黑体"/>
                <w:i w:val="0"/>
                <w:iCs w:val="0"/>
                <w:color w:val="000000"/>
                <w:sz w:val="20"/>
                <w:szCs w:val="20"/>
                <w:highlight w:val="none"/>
                <w:u w:val="none"/>
                <w:shd w:val="clear" w:color="auto" w:fill="auto"/>
              </w:rPr>
            </w:pPr>
          </w:p>
        </w:tc>
      </w:tr>
      <w:tr w14:paraId="626A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569" w:type="dxa"/>
            <w:shd w:val="clear" w:color="auto" w:fill="auto"/>
            <w:vAlign w:val="center"/>
          </w:tcPr>
          <w:p w14:paraId="2507F88C">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5</w:t>
            </w:r>
          </w:p>
        </w:tc>
        <w:tc>
          <w:tcPr>
            <w:tcW w:w="2621" w:type="dxa"/>
            <w:shd w:val="clear" w:color="auto" w:fill="auto"/>
            <w:vAlign w:val="center"/>
          </w:tcPr>
          <w:p w14:paraId="7B51C44D">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Zoom账号租赁</w:t>
            </w:r>
          </w:p>
        </w:tc>
        <w:tc>
          <w:tcPr>
            <w:tcW w:w="1011" w:type="dxa"/>
            <w:shd w:val="clear" w:color="auto" w:fill="auto"/>
            <w:vAlign w:val="center"/>
          </w:tcPr>
          <w:p w14:paraId="0FB4BD2C">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w:t>
            </w:r>
          </w:p>
        </w:tc>
        <w:tc>
          <w:tcPr>
            <w:tcW w:w="698" w:type="dxa"/>
            <w:shd w:val="clear" w:color="auto" w:fill="auto"/>
            <w:noWrap/>
            <w:vAlign w:val="center"/>
          </w:tcPr>
          <w:p w14:paraId="4282BA70">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个</w:t>
            </w:r>
          </w:p>
        </w:tc>
        <w:tc>
          <w:tcPr>
            <w:tcW w:w="1102" w:type="dxa"/>
            <w:shd w:val="clear" w:color="auto" w:fill="auto"/>
            <w:vAlign w:val="center"/>
          </w:tcPr>
          <w:p w14:paraId="1BF7D893">
            <w:pPr>
              <w:jc w:val="center"/>
              <w:rPr>
                <w:rFonts w:hint="eastAsia" w:ascii="黑体" w:hAnsi="宋体" w:eastAsia="黑体" w:cs="黑体"/>
                <w:i w:val="0"/>
                <w:iCs w:val="0"/>
                <w:color w:val="000000"/>
                <w:sz w:val="20"/>
                <w:szCs w:val="20"/>
                <w:highlight w:val="none"/>
                <w:u w:val="none"/>
                <w:shd w:val="clear" w:color="auto" w:fill="auto"/>
              </w:rPr>
            </w:pPr>
          </w:p>
        </w:tc>
        <w:tc>
          <w:tcPr>
            <w:tcW w:w="1746" w:type="dxa"/>
            <w:shd w:val="clear" w:color="auto" w:fill="auto"/>
            <w:vAlign w:val="center"/>
          </w:tcPr>
          <w:p w14:paraId="44C6D885">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vAlign w:val="center"/>
          </w:tcPr>
          <w:p w14:paraId="7B8B564F">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1天</w:t>
            </w:r>
          </w:p>
        </w:tc>
        <w:tc>
          <w:tcPr>
            <w:tcW w:w="2186" w:type="dxa"/>
            <w:shd w:val="clear" w:color="auto" w:fill="auto"/>
            <w:vAlign w:val="center"/>
          </w:tcPr>
          <w:p w14:paraId="344B446A">
            <w:pPr>
              <w:jc w:val="center"/>
              <w:rPr>
                <w:rFonts w:hint="eastAsia" w:ascii="黑体" w:hAnsi="宋体" w:eastAsia="黑体" w:cs="黑体"/>
                <w:i w:val="0"/>
                <w:iCs w:val="0"/>
                <w:color w:val="000000"/>
                <w:sz w:val="20"/>
                <w:szCs w:val="20"/>
                <w:highlight w:val="none"/>
                <w:u w:val="none"/>
                <w:shd w:val="clear" w:color="auto" w:fill="auto"/>
              </w:rPr>
            </w:pPr>
          </w:p>
        </w:tc>
      </w:tr>
      <w:tr w14:paraId="497C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569" w:type="dxa"/>
            <w:shd w:val="clear" w:color="auto" w:fill="auto"/>
            <w:vAlign w:val="center"/>
          </w:tcPr>
          <w:p w14:paraId="19435F2D">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6</w:t>
            </w:r>
          </w:p>
        </w:tc>
        <w:tc>
          <w:tcPr>
            <w:tcW w:w="2621" w:type="dxa"/>
            <w:shd w:val="clear" w:color="auto" w:fill="auto"/>
            <w:vAlign w:val="center"/>
          </w:tcPr>
          <w:p w14:paraId="6C1F67C3">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酒店租赁</w:t>
            </w:r>
          </w:p>
        </w:tc>
        <w:tc>
          <w:tcPr>
            <w:tcW w:w="1011" w:type="dxa"/>
            <w:shd w:val="clear" w:color="auto" w:fill="auto"/>
            <w:vAlign w:val="center"/>
          </w:tcPr>
          <w:p w14:paraId="27E003FB">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w:t>
            </w:r>
          </w:p>
        </w:tc>
        <w:tc>
          <w:tcPr>
            <w:tcW w:w="698" w:type="dxa"/>
            <w:shd w:val="clear" w:color="auto" w:fill="auto"/>
            <w:noWrap/>
            <w:vAlign w:val="center"/>
          </w:tcPr>
          <w:p w14:paraId="35C69278">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间</w:t>
            </w:r>
          </w:p>
        </w:tc>
        <w:tc>
          <w:tcPr>
            <w:tcW w:w="1102" w:type="dxa"/>
            <w:shd w:val="clear" w:color="auto" w:fill="auto"/>
            <w:vAlign w:val="center"/>
          </w:tcPr>
          <w:p w14:paraId="41B8D005">
            <w:pPr>
              <w:jc w:val="center"/>
              <w:rPr>
                <w:rFonts w:hint="eastAsia" w:ascii="黑体" w:hAnsi="宋体" w:eastAsia="黑体" w:cs="黑体"/>
                <w:i w:val="0"/>
                <w:iCs w:val="0"/>
                <w:color w:val="000000"/>
                <w:sz w:val="20"/>
                <w:szCs w:val="20"/>
                <w:highlight w:val="none"/>
                <w:u w:val="none"/>
                <w:shd w:val="clear" w:color="auto" w:fill="auto"/>
              </w:rPr>
            </w:pPr>
          </w:p>
        </w:tc>
        <w:tc>
          <w:tcPr>
            <w:tcW w:w="1746" w:type="dxa"/>
            <w:shd w:val="clear" w:color="auto" w:fill="auto"/>
            <w:vAlign w:val="center"/>
          </w:tcPr>
          <w:p w14:paraId="69BE63A6">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vAlign w:val="center"/>
          </w:tcPr>
          <w:p w14:paraId="598D9A24">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1天</w:t>
            </w:r>
          </w:p>
        </w:tc>
        <w:tc>
          <w:tcPr>
            <w:tcW w:w="2186" w:type="dxa"/>
            <w:shd w:val="clear" w:color="auto" w:fill="auto"/>
            <w:vAlign w:val="center"/>
          </w:tcPr>
          <w:p w14:paraId="06AAFE19">
            <w:pPr>
              <w:jc w:val="center"/>
              <w:rPr>
                <w:rFonts w:hint="eastAsia" w:ascii="黑体" w:hAnsi="宋体" w:eastAsia="黑体" w:cs="黑体"/>
                <w:i w:val="0"/>
                <w:iCs w:val="0"/>
                <w:color w:val="000000"/>
                <w:sz w:val="20"/>
                <w:szCs w:val="20"/>
                <w:highlight w:val="none"/>
                <w:u w:val="none"/>
                <w:shd w:val="clear" w:color="auto" w:fill="auto"/>
              </w:rPr>
            </w:pPr>
          </w:p>
        </w:tc>
      </w:tr>
      <w:tr w14:paraId="562C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569" w:type="dxa"/>
            <w:shd w:val="clear" w:color="auto" w:fill="auto"/>
            <w:vAlign w:val="center"/>
          </w:tcPr>
          <w:p w14:paraId="723C1750">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7</w:t>
            </w:r>
          </w:p>
        </w:tc>
        <w:tc>
          <w:tcPr>
            <w:tcW w:w="2621" w:type="dxa"/>
            <w:shd w:val="clear" w:color="auto" w:fill="auto"/>
            <w:vAlign w:val="center"/>
          </w:tcPr>
          <w:p w14:paraId="050768CF">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大屏+音响</w:t>
            </w:r>
          </w:p>
        </w:tc>
        <w:tc>
          <w:tcPr>
            <w:tcW w:w="1011" w:type="dxa"/>
            <w:shd w:val="clear" w:color="auto" w:fill="auto"/>
            <w:vAlign w:val="center"/>
          </w:tcPr>
          <w:p w14:paraId="248B5A9F">
            <w:pPr>
              <w:jc w:val="center"/>
              <w:rPr>
                <w:rFonts w:hint="eastAsia" w:ascii="黑体" w:hAnsi="宋体" w:eastAsia="黑体" w:cs="黑体"/>
                <w:i w:val="0"/>
                <w:iCs w:val="0"/>
                <w:color w:val="000000"/>
                <w:sz w:val="20"/>
                <w:szCs w:val="20"/>
                <w:highlight w:val="none"/>
                <w:u w:val="none"/>
                <w:shd w:val="clear" w:color="auto" w:fill="auto"/>
              </w:rPr>
            </w:pPr>
          </w:p>
        </w:tc>
        <w:tc>
          <w:tcPr>
            <w:tcW w:w="698" w:type="dxa"/>
            <w:shd w:val="clear" w:color="auto" w:fill="auto"/>
            <w:noWrap/>
            <w:vAlign w:val="center"/>
          </w:tcPr>
          <w:p w14:paraId="29889D5C">
            <w:pPr>
              <w:jc w:val="center"/>
              <w:rPr>
                <w:rFonts w:hint="eastAsia" w:ascii="黑体" w:hAnsi="宋体" w:eastAsia="黑体" w:cs="黑体"/>
                <w:i w:val="0"/>
                <w:iCs w:val="0"/>
                <w:color w:val="000000"/>
                <w:sz w:val="20"/>
                <w:szCs w:val="20"/>
                <w:highlight w:val="none"/>
                <w:u w:val="none"/>
                <w:shd w:val="clear" w:color="auto" w:fill="auto"/>
              </w:rPr>
            </w:pPr>
          </w:p>
        </w:tc>
        <w:tc>
          <w:tcPr>
            <w:tcW w:w="1102" w:type="dxa"/>
            <w:shd w:val="clear" w:color="auto" w:fill="auto"/>
            <w:vAlign w:val="center"/>
          </w:tcPr>
          <w:p w14:paraId="55A73112">
            <w:pPr>
              <w:jc w:val="center"/>
              <w:rPr>
                <w:rFonts w:hint="eastAsia" w:ascii="黑体" w:hAnsi="宋体" w:eastAsia="黑体" w:cs="黑体"/>
                <w:i w:val="0"/>
                <w:iCs w:val="0"/>
                <w:color w:val="000000"/>
                <w:sz w:val="20"/>
                <w:szCs w:val="20"/>
                <w:highlight w:val="none"/>
                <w:u w:val="none"/>
                <w:shd w:val="clear" w:color="auto" w:fill="auto"/>
              </w:rPr>
            </w:pPr>
          </w:p>
        </w:tc>
        <w:tc>
          <w:tcPr>
            <w:tcW w:w="1746" w:type="dxa"/>
            <w:shd w:val="clear" w:color="auto" w:fill="auto"/>
            <w:vAlign w:val="center"/>
          </w:tcPr>
          <w:p w14:paraId="1536D008">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vAlign w:val="center"/>
          </w:tcPr>
          <w:p w14:paraId="6F92A483">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1天</w:t>
            </w:r>
          </w:p>
        </w:tc>
        <w:tc>
          <w:tcPr>
            <w:tcW w:w="2186" w:type="dxa"/>
            <w:shd w:val="clear" w:color="auto" w:fill="auto"/>
            <w:vAlign w:val="center"/>
          </w:tcPr>
          <w:p w14:paraId="006E6AE1">
            <w:pPr>
              <w:jc w:val="center"/>
              <w:rPr>
                <w:rFonts w:hint="eastAsia" w:ascii="黑体" w:hAnsi="宋体" w:eastAsia="黑体" w:cs="黑体"/>
                <w:i w:val="0"/>
                <w:iCs w:val="0"/>
                <w:color w:val="000000"/>
                <w:sz w:val="20"/>
                <w:szCs w:val="20"/>
                <w:highlight w:val="none"/>
                <w:u w:val="none"/>
                <w:shd w:val="clear" w:color="auto" w:fill="auto"/>
              </w:rPr>
            </w:pPr>
          </w:p>
        </w:tc>
      </w:tr>
      <w:tr w14:paraId="143D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9" w:type="dxa"/>
            <w:shd w:val="clear" w:color="auto" w:fill="auto"/>
            <w:vAlign w:val="center"/>
          </w:tcPr>
          <w:p w14:paraId="33FA58EC">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8</w:t>
            </w:r>
          </w:p>
        </w:tc>
        <w:tc>
          <w:tcPr>
            <w:tcW w:w="2621" w:type="dxa"/>
            <w:shd w:val="clear" w:color="auto" w:fill="auto"/>
            <w:vAlign w:val="center"/>
          </w:tcPr>
          <w:p w14:paraId="2B94283B">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视音频系统搭建+工程师</w:t>
            </w:r>
          </w:p>
        </w:tc>
        <w:tc>
          <w:tcPr>
            <w:tcW w:w="1011" w:type="dxa"/>
            <w:shd w:val="clear" w:color="auto" w:fill="auto"/>
            <w:vAlign w:val="center"/>
          </w:tcPr>
          <w:p w14:paraId="1C4D446C">
            <w:pPr>
              <w:jc w:val="center"/>
              <w:rPr>
                <w:rFonts w:hint="eastAsia" w:ascii="黑体" w:hAnsi="宋体" w:eastAsia="黑体" w:cs="黑体"/>
                <w:i w:val="0"/>
                <w:iCs w:val="0"/>
                <w:color w:val="000000"/>
                <w:sz w:val="20"/>
                <w:szCs w:val="20"/>
                <w:highlight w:val="none"/>
                <w:u w:val="none"/>
                <w:shd w:val="clear" w:color="auto" w:fill="auto"/>
              </w:rPr>
            </w:pPr>
          </w:p>
        </w:tc>
        <w:tc>
          <w:tcPr>
            <w:tcW w:w="698" w:type="dxa"/>
            <w:shd w:val="clear" w:color="auto" w:fill="auto"/>
            <w:noWrap/>
            <w:vAlign w:val="center"/>
          </w:tcPr>
          <w:p w14:paraId="3E782129">
            <w:pPr>
              <w:jc w:val="center"/>
              <w:rPr>
                <w:rFonts w:hint="eastAsia" w:ascii="黑体" w:hAnsi="宋体" w:eastAsia="黑体" w:cs="黑体"/>
                <w:i w:val="0"/>
                <w:iCs w:val="0"/>
                <w:color w:val="000000"/>
                <w:sz w:val="20"/>
                <w:szCs w:val="20"/>
                <w:highlight w:val="none"/>
                <w:u w:val="none"/>
                <w:shd w:val="clear" w:color="auto" w:fill="auto"/>
              </w:rPr>
            </w:pPr>
          </w:p>
        </w:tc>
        <w:tc>
          <w:tcPr>
            <w:tcW w:w="1102" w:type="dxa"/>
            <w:shd w:val="clear" w:color="auto" w:fill="auto"/>
            <w:vAlign w:val="center"/>
          </w:tcPr>
          <w:p w14:paraId="62D51D0A">
            <w:pPr>
              <w:jc w:val="center"/>
              <w:rPr>
                <w:rFonts w:hint="eastAsia" w:ascii="黑体" w:hAnsi="宋体" w:eastAsia="黑体" w:cs="黑体"/>
                <w:i w:val="0"/>
                <w:iCs w:val="0"/>
                <w:color w:val="000000"/>
                <w:sz w:val="20"/>
                <w:szCs w:val="20"/>
                <w:highlight w:val="none"/>
                <w:u w:val="none"/>
                <w:shd w:val="clear" w:color="auto" w:fill="auto"/>
              </w:rPr>
            </w:pPr>
          </w:p>
        </w:tc>
        <w:tc>
          <w:tcPr>
            <w:tcW w:w="1746" w:type="dxa"/>
            <w:shd w:val="clear" w:color="auto" w:fill="auto"/>
            <w:vAlign w:val="center"/>
          </w:tcPr>
          <w:p w14:paraId="4CA59E22">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vAlign w:val="center"/>
          </w:tcPr>
          <w:p w14:paraId="33DCB3EB">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1天</w:t>
            </w:r>
          </w:p>
        </w:tc>
        <w:tc>
          <w:tcPr>
            <w:tcW w:w="2186" w:type="dxa"/>
            <w:shd w:val="clear" w:color="auto" w:fill="auto"/>
            <w:vAlign w:val="center"/>
          </w:tcPr>
          <w:p w14:paraId="7C261F5E">
            <w:pPr>
              <w:jc w:val="center"/>
              <w:rPr>
                <w:rFonts w:hint="eastAsia" w:ascii="黑体" w:hAnsi="宋体" w:eastAsia="黑体" w:cs="黑体"/>
                <w:i w:val="0"/>
                <w:iCs w:val="0"/>
                <w:color w:val="000000"/>
                <w:sz w:val="20"/>
                <w:szCs w:val="20"/>
                <w:highlight w:val="none"/>
                <w:u w:val="none"/>
                <w:shd w:val="clear" w:color="auto" w:fill="auto"/>
              </w:rPr>
            </w:pPr>
          </w:p>
        </w:tc>
      </w:tr>
      <w:tr w14:paraId="04F4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9" w:type="dxa"/>
            <w:shd w:val="clear" w:color="auto" w:fill="auto"/>
            <w:vAlign w:val="center"/>
          </w:tcPr>
          <w:p w14:paraId="51FEAC0D">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9</w:t>
            </w:r>
          </w:p>
        </w:tc>
        <w:tc>
          <w:tcPr>
            <w:tcW w:w="2621" w:type="dxa"/>
            <w:shd w:val="clear" w:color="auto" w:fill="auto"/>
            <w:vAlign w:val="center"/>
          </w:tcPr>
          <w:p w14:paraId="616B0C7F">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直播机位</w:t>
            </w:r>
          </w:p>
        </w:tc>
        <w:tc>
          <w:tcPr>
            <w:tcW w:w="1011" w:type="dxa"/>
            <w:shd w:val="clear" w:color="auto" w:fill="auto"/>
            <w:vAlign w:val="center"/>
          </w:tcPr>
          <w:p w14:paraId="18CA6357">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2</w:t>
            </w:r>
          </w:p>
        </w:tc>
        <w:tc>
          <w:tcPr>
            <w:tcW w:w="698" w:type="dxa"/>
            <w:shd w:val="clear" w:color="auto" w:fill="auto"/>
            <w:noWrap/>
            <w:vAlign w:val="center"/>
          </w:tcPr>
          <w:p w14:paraId="139626BB">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台</w:t>
            </w:r>
          </w:p>
        </w:tc>
        <w:tc>
          <w:tcPr>
            <w:tcW w:w="1102" w:type="dxa"/>
            <w:shd w:val="clear" w:color="auto" w:fill="auto"/>
            <w:vAlign w:val="center"/>
          </w:tcPr>
          <w:p w14:paraId="175973A1">
            <w:pPr>
              <w:jc w:val="center"/>
              <w:rPr>
                <w:rFonts w:hint="eastAsia" w:ascii="黑体" w:hAnsi="宋体" w:eastAsia="黑体" w:cs="黑体"/>
                <w:i w:val="0"/>
                <w:iCs w:val="0"/>
                <w:color w:val="000000"/>
                <w:sz w:val="20"/>
                <w:szCs w:val="20"/>
                <w:highlight w:val="none"/>
                <w:u w:val="none"/>
                <w:shd w:val="clear" w:color="auto" w:fill="auto"/>
              </w:rPr>
            </w:pPr>
          </w:p>
        </w:tc>
        <w:tc>
          <w:tcPr>
            <w:tcW w:w="1746" w:type="dxa"/>
            <w:shd w:val="clear" w:color="auto" w:fill="auto"/>
            <w:vAlign w:val="center"/>
          </w:tcPr>
          <w:p w14:paraId="77344B67">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vAlign w:val="center"/>
          </w:tcPr>
          <w:p w14:paraId="65E87BD6">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1天</w:t>
            </w:r>
          </w:p>
        </w:tc>
        <w:tc>
          <w:tcPr>
            <w:tcW w:w="2186" w:type="dxa"/>
            <w:shd w:val="clear" w:color="auto" w:fill="auto"/>
            <w:vAlign w:val="center"/>
          </w:tcPr>
          <w:p w14:paraId="03AA3DC9">
            <w:pPr>
              <w:jc w:val="center"/>
              <w:rPr>
                <w:rFonts w:hint="eastAsia" w:ascii="黑体" w:hAnsi="宋体" w:eastAsia="黑体" w:cs="黑体"/>
                <w:i w:val="0"/>
                <w:iCs w:val="0"/>
                <w:color w:val="000000"/>
                <w:sz w:val="20"/>
                <w:szCs w:val="20"/>
                <w:highlight w:val="none"/>
                <w:u w:val="none"/>
                <w:shd w:val="clear" w:color="auto" w:fill="auto"/>
              </w:rPr>
            </w:pPr>
          </w:p>
        </w:tc>
      </w:tr>
      <w:tr w14:paraId="507F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569" w:type="dxa"/>
            <w:shd w:val="clear" w:color="auto" w:fill="auto"/>
            <w:vAlign w:val="center"/>
          </w:tcPr>
          <w:p w14:paraId="68291063">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10</w:t>
            </w:r>
          </w:p>
        </w:tc>
        <w:tc>
          <w:tcPr>
            <w:tcW w:w="2621" w:type="dxa"/>
            <w:shd w:val="clear" w:color="auto" w:fill="auto"/>
            <w:vAlign w:val="center"/>
          </w:tcPr>
          <w:p w14:paraId="75C355D9">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切换台</w:t>
            </w:r>
          </w:p>
        </w:tc>
        <w:tc>
          <w:tcPr>
            <w:tcW w:w="1011" w:type="dxa"/>
            <w:shd w:val="clear" w:color="auto" w:fill="auto"/>
            <w:vAlign w:val="center"/>
          </w:tcPr>
          <w:p w14:paraId="5E4F5CDE">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w:t>
            </w:r>
          </w:p>
        </w:tc>
        <w:tc>
          <w:tcPr>
            <w:tcW w:w="698" w:type="dxa"/>
            <w:shd w:val="clear" w:color="auto" w:fill="auto"/>
            <w:noWrap/>
            <w:vAlign w:val="center"/>
          </w:tcPr>
          <w:p w14:paraId="7EE20052">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台</w:t>
            </w:r>
          </w:p>
        </w:tc>
        <w:tc>
          <w:tcPr>
            <w:tcW w:w="1102" w:type="dxa"/>
            <w:shd w:val="clear" w:color="auto" w:fill="auto"/>
            <w:vAlign w:val="center"/>
          </w:tcPr>
          <w:p w14:paraId="4E24D1FD">
            <w:pPr>
              <w:jc w:val="center"/>
              <w:rPr>
                <w:rFonts w:hint="eastAsia" w:ascii="黑体" w:hAnsi="宋体" w:eastAsia="黑体" w:cs="黑体"/>
                <w:i w:val="0"/>
                <w:iCs w:val="0"/>
                <w:color w:val="000000"/>
                <w:sz w:val="20"/>
                <w:szCs w:val="20"/>
                <w:highlight w:val="none"/>
                <w:u w:val="none"/>
                <w:shd w:val="clear" w:color="auto" w:fill="auto"/>
              </w:rPr>
            </w:pPr>
          </w:p>
        </w:tc>
        <w:tc>
          <w:tcPr>
            <w:tcW w:w="1746" w:type="dxa"/>
            <w:shd w:val="clear" w:color="auto" w:fill="auto"/>
            <w:vAlign w:val="center"/>
          </w:tcPr>
          <w:p w14:paraId="4E784EDE">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noWrap/>
            <w:vAlign w:val="center"/>
          </w:tcPr>
          <w:p w14:paraId="5909F7A2">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1天</w:t>
            </w:r>
          </w:p>
        </w:tc>
        <w:tc>
          <w:tcPr>
            <w:tcW w:w="2186" w:type="dxa"/>
            <w:shd w:val="clear" w:color="auto" w:fill="auto"/>
            <w:noWrap/>
            <w:vAlign w:val="center"/>
          </w:tcPr>
          <w:p w14:paraId="330C08AE">
            <w:pPr>
              <w:jc w:val="center"/>
              <w:rPr>
                <w:rFonts w:hint="eastAsia" w:ascii="黑体" w:hAnsi="宋体" w:eastAsia="黑体" w:cs="黑体"/>
                <w:i w:val="0"/>
                <w:iCs w:val="0"/>
                <w:color w:val="000000"/>
                <w:sz w:val="20"/>
                <w:szCs w:val="20"/>
                <w:highlight w:val="none"/>
                <w:u w:val="none"/>
                <w:shd w:val="clear" w:color="auto" w:fill="auto"/>
              </w:rPr>
            </w:pPr>
          </w:p>
        </w:tc>
      </w:tr>
      <w:tr w14:paraId="3312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569" w:type="dxa"/>
            <w:shd w:val="clear" w:color="auto" w:fill="auto"/>
            <w:vAlign w:val="center"/>
          </w:tcPr>
          <w:p w14:paraId="0C8B972F">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11</w:t>
            </w:r>
          </w:p>
        </w:tc>
        <w:tc>
          <w:tcPr>
            <w:tcW w:w="2621" w:type="dxa"/>
            <w:shd w:val="clear" w:color="auto" w:fill="auto"/>
            <w:vAlign w:val="center"/>
          </w:tcPr>
          <w:p w14:paraId="6A1D19A0">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人员人工及运输</w:t>
            </w:r>
          </w:p>
        </w:tc>
        <w:tc>
          <w:tcPr>
            <w:tcW w:w="1011" w:type="dxa"/>
            <w:shd w:val="clear" w:color="auto" w:fill="auto"/>
            <w:vAlign w:val="center"/>
          </w:tcPr>
          <w:p w14:paraId="6ABEC025">
            <w:pPr>
              <w:jc w:val="center"/>
              <w:rPr>
                <w:rFonts w:hint="eastAsia" w:ascii="黑体" w:hAnsi="宋体" w:eastAsia="黑体" w:cs="黑体"/>
                <w:i w:val="0"/>
                <w:iCs w:val="0"/>
                <w:color w:val="000000"/>
                <w:sz w:val="20"/>
                <w:szCs w:val="20"/>
                <w:highlight w:val="none"/>
                <w:u w:val="none"/>
                <w:shd w:val="clear" w:color="auto" w:fill="auto"/>
              </w:rPr>
            </w:pPr>
          </w:p>
        </w:tc>
        <w:tc>
          <w:tcPr>
            <w:tcW w:w="698" w:type="dxa"/>
            <w:shd w:val="clear" w:color="auto" w:fill="auto"/>
            <w:noWrap/>
            <w:vAlign w:val="center"/>
          </w:tcPr>
          <w:p w14:paraId="4DAEBAA8">
            <w:pPr>
              <w:jc w:val="center"/>
              <w:rPr>
                <w:rFonts w:hint="eastAsia" w:ascii="黑体" w:hAnsi="宋体" w:eastAsia="黑体" w:cs="黑体"/>
                <w:i w:val="0"/>
                <w:iCs w:val="0"/>
                <w:color w:val="000000"/>
                <w:sz w:val="20"/>
                <w:szCs w:val="20"/>
                <w:highlight w:val="none"/>
                <w:u w:val="none"/>
                <w:shd w:val="clear" w:color="auto" w:fill="auto"/>
              </w:rPr>
            </w:pPr>
          </w:p>
        </w:tc>
        <w:tc>
          <w:tcPr>
            <w:tcW w:w="1102" w:type="dxa"/>
            <w:shd w:val="clear" w:color="auto" w:fill="auto"/>
            <w:vAlign w:val="center"/>
          </w:tcPr>
          <w:p w14:paraId="1E5681FE">
            <w:pPr>
              <w:jc w:val="center"/>
              <w:rPr>
                <w:rFonts w:hint="eastAsia" w:ascii="黑体" w:hAnsi="宋体" w:eastAsia="黑体" w:cs="黑体"/>
                <w:i w:val="0"/>
                <w:iCs w:val="0"/>
                <w:color w:val="000000"/>
                <w:sz w:val="20"/>
                <w:szCs w:val="20"/>
                <w:highlight w:val="none"/>
                <w:u w:val="none"/>
                <w:shd w:val="clear" w:color="auto" w:fill="auto"/>
              </w:rPr>
            </w:pPr>
          </w:p>
        </w:tc>
        <w:tc>
          <w:tcPr>
            <w:tcW w:w="1746" w:type="dxa"/>
            <w:shd w:val="clear" w:color="auto" w:fill="auto"/>
            <w:vAlign w:val="center"/>
          </w:tcPr>
          <w:p w14:paraId="12611159">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noWrap/>
            <w:vAlign w:val="center"/>
          </w:tcPr>
          <w:p w14:paraId="4D65B8E1">
            <w:pPr>
              <w:jc w:val="center"/>
              <w:rPr>
                <w:rFonts w:hint="eastAsia" w:ascii="黑体" w:hAnsi="宋体" w:eastAsia="黑体" w:cs="黑体"/>
                <w:i w:val="0"/>
                <w:iCs w:val="0"/>
                <w:color w:val="000000"/>
                <w:sz w:val="20"/>
                <w:szCs w:val="20"/>
                <w:highlight w:val="none"/>
                <w:u w:val="none"/>
                <w:shd w:val="clear" w:color="auto" w:fill="auto"/>
              </w:rPr>
            </w:pPr>
          </w:p>
        </w:tc>
        <w:tc>
          <w:tcPr>
            <w:tcW w:w="2186" w:type="dxa"/>
            <w:shd w:val="clear" w:color="auto" w:fill="auto"/>
            <w:noWrap/>
            <w:vAlign w:val="center"/>
          </w:tcPr>
          <w:p w14:paraId="49287838">
            <w:pPr>
              <w:jc w:val="center"/>
              <w:rPr>
                <w:rFonts w:hint="eastAsia" w:ascii="黑体" w:hAnsi="宋体" w:eastAsia="黑体" w:cs="黑体"/>
                <w:i w:val="0"/>
                <w:iCs w:val="0"/>
                <w:color w:val="000000"/>
                <w:sz w:val="20"/>
                <w:szCs w:val="20"/>
                <w:highlight w:val="none"/>
                <w:u w:val="none"/>
                <w:shd w:val="clear" w:color="auto" w:fill="auto"/>
              </w:rPr>
            </w:pPr>
          </w:p>
        </w:tc>
      </w:tr>
      <w:tr w14:paraId="2644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569" w:type="dxa"/>
            <w:shd w:val="clear" w:color="auto" w:fill="auto"/>
            <w:noWrap/>
            <w:vAlign w:val="center"/>
          </w:tcPr>
          <w:p w14:paraId="7C3A9B5F">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12</w:t>
            </w:r>
          </w:p>
        </w:tc>
        <w:tc>
          <w:tcPr>
            <w:tcW w:w="2621" w:type="dxa"/>
            <w:shd w:val="clear" w:color="auto" w:fill="auto"/>
            <w:noWrap/>
            <w:vAlign w:val="center"/>
          </w:tcPr>
          <w:p w14:paraId="2C25573F">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会标及环节设置</w:t>
            </w:r>
          </w:p>
        </w:tc>
        <w:tc>
          <w:tcPr>
            <w:tcW w:w="1011" w:type="dxa"/>
            <w:shd w:val="clear" w:color="auto" w:fill="auto"/>
            <w:noWrap/>
            <w:vAlign w:val="center"/>
          </w:tcPr>
          <w:p w14:paraId="7ADC63DD">
            <w:pPr>
              <w:jc w:val="center"/>
              <w:rPr>
                <w:rFonts w:hint="eastAsia" w:ascii="黑体" w:hAnsi="宋体" w:eastAsia="黑体" w:cs="黑体"/>
                <w:i w:val="0"/>
                <w:iCs w:val="0"/>
                <w:color w:val="000000"/>
                <w:sz w:val="20"/>
                <w:szCs w:val="20"/>
                <w:highlight w:val="none"/>
                <w:u w:val="none"/>
                <w:shd w:val="clear" w:color="auto" w:fill="auto"/>
              </w:rPr>
            </w:pPr>
          </w:p>
        </w:tc>
        <w:tc>
          <w:tcPr>
            <w:tcW w:w="698" w:type="dxa"/>
            <w:shd w:val="clear" w:color="auto" w:fill="auto"/>
            <w:noWrap/>
            <w:vAlign w:val="center"/>
          </w:tcPr>
          <w:p w14:paraId="1350D56C">
            <w:pPr>
              <w:jc w:val="center"/>
              <w:rPr>
                <w:rFonts w:hint="eastAsia" w:ascii="黑体" w:hAnsi="宋体" w:eastAsia="黑体" w:cs="黑体"/>
                <w:i w:val="0"/>
                <w:iCs w:val="0"/>
                <w:color w:val="000000"/>
                <w:sz w:val="20"/>
                <w:szCs w:val="20"/>
                <w:highlight w:val="none"/>
                <w:u w:val="none"/>
                <w:shd w:val="clear" w:color="auto" w:fill="auto"/>
              </w:rPr>
            </w:pPr>
          </w:p>
        </w:tc>
        <w:tc>
          <w:tcPr>
            <w:tcW w:w="1102" w:type="dxa"/>
            <w:shd w:val="clear" w:color="auto" w:fill="auto"/>
            <w:noWrap/>
            <w:vAlign w:val="center"/>
          </w:tcPr>
          <w:p w14:paraId="08F92434">
            <w:pPr>
              <w:jc w:val="center"/>
              <w:rPr>
                <w:rFonts w:hint="eastAsia" w:ascii="黑体" w:hAnsi="宋体" w:eastAsia="黑体" w:cs="黑体"/>
                <w:i w:val="0"/>
                <w:iCs w:val="0"/>
                <w:color w:val="000000"/>
                <w:sz w:val="20"/>
                <w:szCs w:val="20"/>
                <w:highlight w:val="none"/>
                <w:u w:val="none"/>
                <w:shd w:val="clear" w:color="auto" w:fill="auto"/>
              </w:rPr>
            </w:pPr>
          </w:p>
        </w:tc>
        <w:tc>
          <w:tcPr>
            <w:tcW w:w="1746" w:type="dxa"/>
            <w:shd w:val="clear" w:color="auto" w:fill="auto"/>
            <w:noWrap/>
            <w:vAlign w:val="center"/>
          </w:tcPr>
          <w:p w14:paraId="43FE71D5">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noWrap/>
            <w:vAlign w:val="center"/>
          </w:tcPr>
          <w:p w14:paraId="440C94DB">
            <w:pPr>
              <w:jc w:val="center"/>
              <w:rPr>
                <w:rFonts w:hint="eastAsia" w:ascii="黑体" w:hAnsi="宋体" w:eastAsia="黑体" w:cs="黑体"/>
                <w:i w:val="0"/>
                <w:iCs w:val="0"/>
                <w:color w:val="000000"/>
                <w:sz w:val="20"/>
                <w:szCs w:val="20"/>
                <w:highlight w:val="none"/>
                <w:u w:val="none"/>
                <w:shd w:val="clear" w:color="auto" w:fill="auto"/>
              </w:rPr>
            </w:pPr>
          </w:p>
        </w:tc>
        <w:tc>
          <w:tcPr>
            <w:tcW w:w="2186" w:type="dxa"/>
            <w:shd w:val="clear" w:color="auto" w:fill="auto"/>
            <w:noWrap/>
            <w:vAlign w:val="center"/>
          </w:tcPr>
          <w:p w14:paraId="1CE7781C">
            <w:pPr>
              <w:jc w:val="center"/>
              <w:rPr>
                <w:rFonts w:hint="eastAsia" w:ascii="黑体" w:hAnsi="宋体" w:eastAsia="黑体" w:cs="黑体"/>
                <w:i w:val="0"/>
                <w:iCs w:val="0"/>
                <w:color w:val="000000"/>
                <w:sz w:val="20"/>
                <w:szCs w:val="20"/>
                <w:highlight w:val="none"/>
                <w:u w:val="none"/>
                <w:shd w:val="clear" w:color="auto" w:fill="auto"/>
              </w:rPr>
            </w:pPr>
          </w:p>
        </w:tc>
      </w:tr>
      <w:tr w14:paraId="5342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9" w:type="dxa"/>
            <w:shd w:val="clear" w:color="auto" w:fill="auto"/>
            <w:noWrap/>
            <w:vAlign w:val="center"/>
          </w:tcPr>
          <w:p w14:paraId="4069F4FF">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13</w:t>
            </w:r>
          </w:p>
        </w:tc>
        <w:tc>
          <w:tcPr>
            <w:tcW w:w="2621" w:type="dxa"/>
            <w:shd w:val="clear" w:color="auto" w:fill="auto"/>
            <w:noWrap/>
            <w:vAlign w:val="center"/>
          </w:tcPr>
          <w:p w14:paraId="53329191">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网络传输</w:t>
            </w:r>
          </w:p>
        </w:tc>
        <w:tc>
          <w:tcPr>
            <w:tcW w:w="1011" w:type="dxa"/>
            <w:shd w:val="clear" w:color="auto" w:fill="auto"/>
            <w:noWrap/>
            <w:vAlign w:val="center"/>
          </w:tcPr>
          <w:p w14:paraId="3A837622">
            <w:pPr>
              <w:jc w:val="center"/>
              <w:rPr>
                <w:rFonts w:hint="eastAsia" w:ascii="黑体" w:hAnsi="宋体" w:eastAsia="黑体" w:cs="黑体"/>
                <w:i w:val="0"/>
                <w:iCs w:val="0"/>
                <w:color w:val="000000"/>
                <w:sz w:val="20"/>
                <w:szCs w:val="20"/>
                <w:highlight w:val="none"/>
                <w:u w:val="none"/>
                <w:shd w:val="clear" w:color="auto" w:fill="auto"/>
              </w:rPr>
            </w:pPr>
          </w:p>
        </w:tc>
        <w:tc>
          <w:tcPr>
            <w:tcW w:w="698" w:type="dxa"/>
            <w:shd w:val="clear" w:color="auto" w:fill="auto"/>
            <w:noWrap/>
            <w:vAlign w:val="center"/>
          </w:tcPr>
          <w:p w14:paraId="1A903C02">
            <w:pPr>
              <w:jc w:val="center"/>
              <w:rPr>
                <w:rFonts w:hint="eastAsia" w:ascii="黑体" w:hAnsi="宋体" w:eastAsia="黑体" w:cs="黑体"/>
                <w:i w:val="0"/>
                <w:iCs w:val="0"/>
                <w:color w:val="000000"/>
                <w:sz w:val="20"/>
                <w:szCs w:val="20"/>
                <w:highlight w:val="none"/>
                <w:u w:val="none"/>
                <w:shd w:val="clear" w:color="auto" w:fill="auto"/>
              </w:rPr>
            </w:pPr>
          </w:p>
        </w:tc>
        <w:tc>
          <w:tcPr>
            <w:tcW w:w="1102" w:type="dxa"/>
            <w:shd w:val="clear" w:color="auto" w:fill="auto"/>
            <w:noWrap/>
            <w:vAlign w:val="center"/>
          </w:tcPr>
          <w:p w14:paraId="5CBE6574">
            <w:pPr>
              <w:jc w:val="center"/>
              <w:rPr>
                <w:rFonts w:hint="eastAsia" w:ascii="黑体" w:hAnsi="宋体" w:eastAsia="黑体" w:cs="黑体"/>
                <w:i w:val="0"/>
                <w:iCs w:val="0"/>
                <w:color w:val="000000"/>
                <w:sz w:val="20"/>
                <w:szCs w:val="20"/>
                <w:highlight w:val="none"/>
                <w:u w:val="none"/>
                <w:shd w:val="clear" w:color="auto" w:fill="auto"/>
              </w:rPr>
            </w:pPr>
          </w:p>
        </w:tc>
        <w:tc>
          <w:tcPr>
            <w:tcW w:w="1746" w:type="dxa"/>
            <w:shd w:val="clear" w:color="auto" w:fill="auto"/>
            <w:noWrap/>
            <w:vAlign w:val="center"/>
          </w:tcPr>
          <w:p w14:paraId="54180FF2">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noWrap/>
            <w:vAlign w:val="center"/>
          </w:tcPr>
          <w:p w14:paraId="4954F46F">
            <w:pPr>
              <w:jc w:val="center"/>
              <w:rPr>
                <w:rFonts w:hint="eastAsia" w:ascii="黑体" w:hAnsi="宋体" w:eastAsia="黑体" w:cs="黑体"/>
                <w:i w:val="0"/>
                <w:iCs w:val="0"/>
                <w:color w:val="000000"/>
                <w:sz w:val="20"/>
                <w:szCs w:val="20"/>
                <w:highlight w:val="none"/>
                <w:u w:val="none"/>
                <w:shd w:val="clear" w:color="auto" w:fill="auto"/>
              </w:rPr>
            </w:pPr>
          </w:p>
        </w:tc>
        <w:tc>
          <w:tcPr>
            <w:tcW w:w="2186" w:type="dxa"/>
            <w:shd w:val="clear" w:color="auto" w:fill="auto"/>
            <w:noWrap/>
            <w:vAlign w:val="center"/>
          </w:tcPr>
          <w:p w14:paraId="5F331293">
            <w:pPr>
              <w:jc w:val="center"/>
              <w:rPr>
                <w:rFonts w:hint="eastAsia" w:ascii="黑体" w:hAnsi="宋体" w:eastAsia="黑体" w:cs="黑体"/>
                <w:i w:val="0"/>
                <w:iCs w:val="0"/>
                <w:color w:val="000000"/>
                <w:sz w:val="20"/>
                <w:szCs w:val="20"/>
                <w:highlight w:val="none"/>
                <w:u w:val="none"/>
                <w:shd w:val="clear" w:color="auto" w:fill="auto"/>
              </w:rPr>
            </w:pPr>
          </w:p>
        </w:tc>
      </w:tr>
      <w:tr w14:paraId="0C50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01" w:type="dxa"/>
            <w:gridSpan w:val="5"/>
            <w:shd w:val="clear" w:color="auto" w:fill="auto"/>
            <w:noWrap/>
            <w:vAlign w:val="center"/>
          </w:tcPr>
          <w:p w14:paraId="4D3EDA85">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合计</w:t>
            </w:r>
          </w:p>
        </w:tc>
        <w:tc>
          <w:tcPr>
            <w:tcW w:w="2532" w:type="dxa"/>
            <w:gridSpan w:val="2"/>
            <w:shd w:val="clear" w:color="auto" w:fill="auto"/>
            <w:noWrap/>
            <w:vAlign w:val="center"/>
          </w:tcPr>
          <w:p w14:paraId="31D99E4D">
            <w:pPr>
              <w:rPr>
                <w:rFonts w:hint="eastAsia" w:ascii="黑体" w:hAnsi="宋体" w:eastAsia="黑体" w:cs="黑体"/>
                <w:i w:val="0"/>
                <w:iCs w:val="0"/>
                <w:color w:val="000000"/>
                <w:sz w:val="20"/>
                <w:szCs w:val="20"/>
                <w:highlight w:val="none"/>
                <w:u w:val="none"/>
                <w:shd w:val="clear" w:color="auto" w:fill="auto"/>
              </w:rPr>
            </w:pPr>
          </w:p>
        </w:tc>
        <w:tc>
          <w:tcPr>
            <w:tcW w:w="2186" w:type="dxa"/>
            <w:shd w:val="clear" w:color="auto" w:fill="auto"/>
            <w:noWrap/>
            <w:vAlign w:val="center"/>
          </w:tcPr>
          <w:p w14:paraId="004ABE3C">
            <w:pPr>
              <w:jc w:val="center"/>
              <w:rPr>
                <w:rFonts w:hint="eastAsia" w:ascii="黑体" w:hAnsi="宋体" w:eastAsia="黑体" w:cs="黑体"/>
                <w:i w:val="0"/>
                <w:iCs w:val="0"/>
                <w:color w:val="000000"/>
                <w:sz w:val="20"/>
                <w:szCs w:val="20"/>
                <w:highlight w:val="none"/>
                <w:u w:val="none"/>
                <w:shd w:val="clear" w:color="auto" w:fill="auto"/>
              </w:rPr>
            </w:pPr>
          </w:p>
        </w:tc>
      </w:tr>
      <w:tr w14:paraId="3FB6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01" w:type="dxa"/>
            <w:gridSpan w:val="5"/>
            <w:shd w:val="clear" w:color="auto" w:fill="auto"/>
            <w:noWrap/>
            <w:vAlign w:val="center"/>
          </w:tcPr>
          <w:p w14:paraId="7502C705">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税率</w:t>
            </w:r>
          </w:p>
        </w:tc>
        <w:tc>
          <w:tcPr>
            <w:tcW w:w="1746" w:type="dxa"/>
            <w:shd w:val="clear" w:color="auto" w:fill="auto"/>
            <w:noWrap/>
            <w:vAlign w:val="center"/>
          </w:tcPr>
          <w:p w14:paraId="4D379E24">
            <w:pPr>
              <w:jc w:val="center"/>
              <w:rPr>
                <w:rFonts w:hint="eastAsia" w:ascii="黑体" w:hAnsi="宋体" w:eastAsia="黑体" w:cs="黑体"/>
                <w:i w:val="0"/>
                <w:iCs w:val="0"/>
                <w:color w:val="000000"/>
                <w:sz w:val="20"/>
                <w:szCs w:val="20"/>
                <w:highlight w:val="none"/>
                <w:u w:val="none"/>
                <w:shd w:val="clear" w:color="auto" w:fill="auto"/>
              </w:rPr>
            </w:pPr>
          </w:p>
        </w:tc>
        <w:tc>
          <w:tcPr>
            <w:tcW w:w="786" w:type="dxa"/>
            <w:shd w:val="clear" w:color="auto" w:fill="auto"/>
            <w:noWrap/>
            <w:vAlign w:val="center"/>
          </w:tcPr>
          <w:p w14:paraId="25A7F81F">
            <w:pPr>
              <w:rPr>
                <w:rFonts w:hint="eastAsia" w:ascii="黑体" w:hAnsi="宋体" w:eastAsia="黑体" w:cs="黑体"/>
                <w:i w:val="0"/>
                <w:iCs w:val="0"/>
                <w:color w:val="000000"/>
                <w:sz w:val="20"/>
                <w:szCs w:val="20"/>
                <w:highlight w:val="none"/>
                <w:u w:val="none"/>
                <w:shd w:val="clear" w:color="auto" w:fill="auto"/>
              </w:rPr>
            </w:pPr>
          </w:p>
        </w:tc>
        <w:tc>
          <w:tcPr>
            <w:tcW w:w="2186" w:type="dxa"/>
            <w:shd w:val="clear" w:color="auto" w:fill="auto"/>
            <w:noWrap/>
            <w:vAlign w:val="center"/>
          </w:tcPr>
          <w:p w14:paraId="0F3C2C50">
            <w:pPr>
              <w:jc w:val="center"/>
              <w:rPr>
                <w:rFonts w:hint="eastAsia" w:ascii="宋体" w:hAnsi="宋体" w:eastAsia="宋体" w:cs="宋体"/>
                <w:i w:val="0"/>
                <w:iCs w:val="0"/>
                <w:color w:val="000000"/>
                <w:sz w:val="22"/>
                <w:szCs w:val="22"/>
                <w:highlight w:val="none"/>
                <w:u w:val="none"/>
                <w:shd w:val="clear" w:color="auto" w:fill="auto"/>
              </w:rPr>
            </w:pPr>
          </w:p>
        </w:tc>
      </w:tr>
      <w:tr w14:paraId="32CB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001" w:type="dxa"/>
            <w:gridSpan w:val="5"/>
            <w:shd w:val="clear" w:color="auto" w:fill="auto"/>
            <w:noWrap/>
            <w:vAlign w:val="center"/>
          </w:tcPr>
          <w:p w14:paraId="0CCB5F67">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shd w:val="clear" w:color="auto" w:fill="auto"/>
              </w:rPr>
            </w:pPr>
            <w:r>
              <w:rPr>
                <w:rFonts w:hint="eastAsia" w:ascii="黑体" w:hAnsi="宋体" w:eastAsia="黑体" w:cs="黑体"/>
                <w:i w:val="0"/>
                <w:iCs w:val="0"/>
                <w:color w:val="000000"/>
                <w:kern w:val="0"/>
                <w:sz w:val="20"/>
                <w:szCs w:val="20"/>
                <w:highlight w:val="none"/>
                <w:u w:val="none"/>
                <w:shd w:val="clear" w:color="auto" w:fill="auto"/>
                <w:lang w:val="en-US" w:eastAsia="zh-CN" w:bidi="ar"/>
              </w:rPr>
              <w:t>含税总价</w:t>
            </w:r>
          </w:p>
        </w:tc>
        <w:tc>
          <w:tcPr>
            <w:tcW w:w="2532" w:type="dxa"/>
            <w:gridSpan w:val="2"/>
            <w:shd w:val="clear" w:color="auto" w:fill="auto"/>
            <w:noWrap/>
            <w:vAlign w:val="center"/>
          </w:tcPr>
          <w:p w14:paraId="52DF384E">
            <w:pPr>
              <w:keepNext w:val="0"/>
              <w:keepLines w:val="0"/>
              <w:widowControl/>
              <w:suppressLineNumbers w:val="0"/>
              <w:jc w:val="center"/>
              <w:textAlignment w:val="center"/>
              <w:rPr>
                <w:rFonts w:hint="eastAsia" w:ascii="黑体" w:hAnsi="宋体" w:eastAsia="黑体" w:cs="黑体"/>
                <w:b/>
                <w:bCs/>
                <w:i w:val="0"/>
                <w:iCs w:val="0"/>
                <w:color w:val="000000"/>
                <w:sz w:val="28"/>
                <w:szCs w:val="28"/>
                <w:highlight w:val="none"/>
                <w:u w:val="none"/>
                <w:shd w:val="clear" w:color="auto" w:fill="auto"/>
              </w:rPr>
            </w:pPr>
            <w:r>
              <w:rPr>
                <w:rFonts w:hint="eastAsia" w:ascii="黑体" w:hAnsi="宋体" w:eastAsia="黑体" w:cs="黑体"/>
                <w:b/>
                <w:bCs/>
                <w:i w:val="0"/>
                <w:iCs w:val="0"/>
                <w:color w:val="000000"/>
                <w:kern w:val="0"/>
                <w:sz w:val="28"/>
                <w:szCs w:val="28"/>
                <w:highlight w:val="none"/>
                <w:u w:val="none"/>
                <w:shd w:val="clear" w:color="auto" w:fill="auto"/>
                <w:lang w:val="en-US" w:eastAsia="zh-CN" w:bidi="ar"/>
              </w:rPr>
              <w:t xml:space="preserve"> ￥-   </w:t>
            </w:r>
          </w:p>
        </w:tc>
        <w:tc>
          <w:tcPr>
            <w:tcW w:w="2186" w:type="dxa"/>
            <w:shd w:val="clear" w:color="auto" w:fill="auto"/>
            <w:noWrap/>
            <w:vAlign w:val="center"/>
          </w:tcPr>
          <w:p w14:paraId="7F2F4D2D">
            <w:pPr>
              <w:jc w:val="center"/>
              <w:rPr>
                <w:rFonts w:hint="eastAsia" w:ascii="宋体" w:hAnsi="宋体" w:eastAsia="宋体" w:cs="宋体"/>
                <w:i w:val="0"/>
                <w:iCs w:val="0"/>
                <w:color w:val="000000"/>
                <w:sz w:val="22"/>
                <w:szCs w:val="22"/>
                <w:highlight w:val="none"/>
                <w:u w:val="none"/>
                <w:shd w:val="clear" w:color="auto" w:fill="auto"/>
              </w:rPr>
            </w:pPr>
          </w:p>
        </w:tc>
      </w:tr>
    </w:tbl>
    <w:p w14:paraId="4FACE55D">
      <w:pPr>
        <w:pageBreakBefore w:val="0"/>
        <w:kinsoku w:val="0"/>
        <w:wordWrap/>
        <w:overflowPunct/>
        <w:topLinePunct/>
        <w:autoSpaceDE/>
        <w:autoSpaceDN/>
        <w:bidi w:val="0"/>
        <w:adjustRightInd/>
        <w:snapToGrid w:val="0"/>
        <w:spacing w:line="360" w:lineRule="auto"/>
        <w:ind w:firstLine="4800" w:firstLineChars="2000"/>
        <w:rPr>
          <w:rFonts w:hint="eastAsia" w:ascii="宋体" w:hAnsi="宋体" w:cs="宋体"/>
          <w:sz w:val="24"/>
          <w:szCs w:val="24"/>
          <w:highlight w:val="none"/>
          <w:lang w:eastAsia="zh-CN"/>
        </w:rPr>
      </w:pPr>
    </w:p>
    <w:p w14:paraId="0D780B66">
      <w:pPr>
        <w:pageBreakBefore w:val="0"/>
        <w:kinsoku w:val="0"/>
        <w:wordWrap/>
        <w:overflowPunct/>
        <w:topLinePunct/>
        <w:autoSpaceDE/>
        <w:autoSpaceDN/>
        <w:bidi w:val="0"/>
        <w:adjustRightInd/>
        <w:snapToGrid w:val="0"/>
        <w:spacing w:line="360" w:lineRule="auto"/>
        <w:ind w:firstLine="4800" w:firstLineChars="2000"/>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：（盖章）</w:t>
      </w:r>
    </w:p>
    <w:p w14:paraId="3A5518F0">
      <w:pPr>
        <w:pageBreakBefore w:val="0"/>
        <w:kinsoku w:val="0"/>
        <w:wordWrap/>
        <w:overflowPunct/>
        <w:topLinePunct/>
        <w:autoSpaceDE/>
        <w:autoSpaceDN/>
        <w:bidi w:val="0"/>
        <w:adjustRightInd/>
        <w:snapToGrid w:val="0"/>
        <w:spacing w:line="360" w:lineRule="auto"/>
        <w:ind w:firstLine="4800" w:firstLineChars="2000"/>
        <w:rPr>
          <w:rFonts w:hint="eastAsia" w:ascii="宋体" w:hAnsi="宋体" w:cs="宋体"/>
          <w:sz w:val="24"/>
          <w:szCs w:val="24"/>
          <w:highlight w:val="none"/>
        </w:rPr>
      </w:pP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期：</w:t>
      </w:r>
    </w:p>
    <w:p w14:paraId="571000B6">
      <w:pPr>
        <w:rPr>
          <w:sz w:val="24"/>
          <w:szCs w:val="24"/>
          <w:highlight w:val="none"/>
        </w:rPr>
      </w:pPr>
    </w:p>
    <w:p w14:paraId="1839B0B1">
      <w:pPr>
        <w:rPr>
          <w:highlight w:val="none"/>
        </w:rPr>
      </w:pPr>
    </w:p>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287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6753F">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36753F">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01582"/>
    <w:rsid w:val="009476F7"/>
    <w:rsid w:val="01705C99"/>
    <w:rsid w:val="04723F17"/>
    <w:rsid w:val="098E7907"/>
    <w:rsid w:val="0A9236AF"/>
    <w:rsid w:val="0C094B75"/>
    <w:rsid w:val="0EBC11BB"/>
    <w:rsid w:val="0FC26D88"/>
    <w:rsid w:val="100828AD"/>
    <w:rsid w:val="147E133E"/>
    <w:rsid w:val="167421DE"/>
    <w:rsid w:val="187675E6"/>
    <w:rsid w:val="1946255C"/>
    <w:rsid w:val="1AE42514"/>
    <w:rsid w:val="1B1E6DD1"/>
    <w:rsid w:val="1B9362C3"/>
    <w:rsid w:val="1BD318B3"/>
    <w:rsid w:val="1D401582"/>
    <w:rsid w:val="1FCF0C21"/>
    <w:rsid w:val="2107771F"/>
    <w:rsid w:val="21740BCE"/>
    <w:rsid w:val="2418219D"/>
    <w:rsid w:val="266D1322"/>
    <w:rsid w:val="27026E1B"/>
    <w:rsid w:val="2A790643"/>
    <w:rsid w:val="32047E1A"/>
    <w:rsid w:val="36BD095F"/>
    <w:rsid w:val="37FF0092"/>
    <w:rsid w:val="383B6F19"/>
    <w:rsid w:val="399E1B8D"/>
    <w:rsid w:val="417032FE"/>
    <w:rsid w:val="42CD2946"/>
    <w:rsid w:val="46541638"/>
    <w:rsid w:val="467B5DDC"/>
    <w:rsid w:val="488B50CF"/>
    <w:rsid w:val="4A3550A4"/>
    <w:rsid w:val="4E3710B4"/>
    <w:rsid w:val="51937B70"/>
    <w:rsid w:val="51956720"/>
    <w:rsid w:val="522C70F0"/>
    <w:rsid w:val="5AB24ABD"/>
    <w:rsid w:val="5BFF495A"/>
    <w:rsid w:val="656600F0"/>
    <w:rsid w:val="6C116368"/>
    <w:rsid w:val="6FE611FF"/>
    <w:rsid w:val="720930EC"/>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120" w:after="120"/>
      <w:outlineLvl w:val="3"/>
    </w:pPr>
    <w:rPr>
      <w:rFonts w:ascii="Arial" w:hAnsi="Arial" w:eastAsia="黑体"/>
      <w:b/>
      <w:kern w:val="0"/>
      <w:sz w:val="20"/>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ind w:firstLine="420"/>
      <w:jc w:val="left"/>
      <w:textAlignment w:val="baseline"/>
    </w:pPr>
    <w:rPr>
      <w:rFonts w:eastAsia="楷体_GB2312"/>
      <w:sz w:val="24"/>
      <w:szCs w:val="20"/>
    </w:rPr>
  </w:style>
  <w:style w:type="paragraph" w:styleId="4">
    <w:name w:val="Body Text"/>
    <w:basedOn w:val="1"/>
    <w:next w:val="1"/>
    <w:qFormat/>
    <w:uiPriority w:val="0"/>
    <w:pPr>
      <w:spacing w:after="120"/>
    </w:pPr>
    <w:rPr>
      <w:rFonts w:ascii="Times New Roman" w:hAnsi="Times New Roman" w:eastAsia="宋体" w:cs="Times New Roman"/>
    </w:rPr>
  </w:style>
  <w:style w:type="paragraph" w:styleId="5">
    <w:name w:val="Body Text Indent"/>
    <w:basedOn w:val="1"/>
    <w:next w:val="6"/>
    <w:qFormat/>
    <w:uiPriority w:val="0"/>
    <w:pPr>
      <w:spacing w:after="120"/>
      <w:ind w:left="420" w:leftChars="200"/>
    </w:pPr>
    <w:rPr>
      <w:rFonts w:ascii="Calibri" w:hAnsi="Calibri"/>
      <w:szCs w:val="24"/>
    </w:rPr>
  </w:style>
  <w:style w:type="paragraph" w:styleId="6">
    <w:name w:val="envelope return"/>
    <w:basedOn w:val="1"/>
    <w:unhideWhenUsed/>
    <w:qFormat/>
    <w:uiPriority w:val="99"/>
    <w:pPr>
      <w:snapToGrid w:val="0"/>
    </w:pPr>
    <w:rPr>
      <w:rFonts w:ascii="Arial" w:hAnsi="Arial"/>
    </w:rPr>
  </w:style>
  <w:style w:type="paragraph" w:styleId="7">
    <w:name w:val="Block Text"/>
    <w:basedOn w:val="1"/>
    <w:qFormat/>
    <w:uiPriority w:val="99"/>
    <w:pPr>
      <w:spacing w:after="120"/>
      <w:ind w:left="1440" w:leftChars="700" w:right="700" w:rightChars="700"/>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5"/>
    <w:next w:val="7"/>
    <w:unhideWhenUsed/>
    <w:qFormat/>
    <w:uiPriority w:val="99"/>
    <w:pPr>
      <w:spacing w:after="120" w:line="240" w:lineRule="auto"/>
      <w:ind w:left="420" w:leftChars="200" w:firstLine="200" w:firstLineChars="200"/>
    </w:pPr>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1390</Words>
  <Characters>1445</Characters>
  <Lines>0</Lines>
  <Paragraphs>0</Paragraphs>
  <TotalTime>10</TotalTime>
  <ScaleCrop>false</ScaleCrop>
  <LinksUpToDate>false</LinksUpToDate>
  <CharactersWithSpaces>2010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2025-04-03T03:25:00Z</dcterms:created>
  <dc:creator>L</dc:creator>
  <cp:lastModifiedBy>chrismummy</cp:lastModifiedBy>
  <dcterms:modified xsi:type="dcterms:W3CDTF">2025-04-09T11:15:58Z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6B087F9603BA4E74A07B95E5803D647A_13</vt:lpwstr>
  </property>
  <property fmtid="{D5CDD505-2E9C-101B-9397-08002B2CF9AE}" pid="4" name="KSOTemplateDocerSaveRecord">
    <vt:lpwstr>eyJoZGlkIjoiYmRhNzc3MjdiMDY5YzFmYzY0MWRjYWEzYTgyNWNlNzEiLCJ1c2VySWQiOiI0NDM2NDM3NTEifQ==</vt:lpwstr>
  </property>
</Properties>
</file>