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8720">
      <w:pPr>
        <w:pStyle w:val="2"/>
        <w:widowControl/>
        <w:jc w:val="left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p w14:paraId="5E09F637">
      <w:pPr>
        <w:pStyle w:val="2"/>
        <w:widowControl/>
        <w:jc w:val="center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111111"/>
          <w:sz w:val="27"/>
          <w:szCs w:val="27"/>
          <w:shd w:val="clear" w:color="auto" w:fill="FFFFFF"/>
        </w:rPr>
        <w:t>成品油零售经营网点许可事项表</w:t>
      </w:r>
    </w:p>
    <w:p w14:paraId="54EFD589">
      <w:pPr>
        <w:pStyle w:val="2"/>
        <w:widowControl/>
        <w:jc w:val="left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</w:p>
    <w:tbl>
      <w:tblPr>
        <w:tblStyle w:val="3"/>
        <w:tblW w:w="129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01"/>
        <w:gridCol w:w="930"/>
        <w:gridCol w:w="885"/>
        <w:gridCol w:w="1605"/>
        <w:gridCol w:w="2694"/>
        <w:gridCol w:w="1300"/>
        <w:gridCol w:w="2036"/>
        <w:gridCol w:w="1155"/>
        <w:gridCol w:w="1769"/>
      </w:tblGrid>
      <w:tr w14:paraId="07262B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8FB8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序号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9F12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行政区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A224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零售网点类型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9C70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成品油零售经营批准证书编号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642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企业名称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659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企业法定代表人（负责人）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688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企业地址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3D65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经营范围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44F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业务类型</w:t>
            </w:r>
          </w:p>
        </w:tc>
      </w:tr>
      <w:tr w14:paraId="7729F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B6DD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崇川区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0007297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中国石油天然气股份有限公司江苏南通天富加油站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胡红艳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9BE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市通启公路（陆洪闸东100米）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注销（终止经营）</w:t>
            </w:r>
          </w:p>
        </w:tc>
      </w:tr>
      <w:tr w14:paraId="4BAAC7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98E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崇川区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A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0007298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中国石油天然气股份有限公司江苏南通天富（附站）加油站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胡红艳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472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市通启公路（陆洪闸东100米）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注销（终止经营）</w:t>
            </w:r>
          </w:p>
        </w:tc>
      </w:tr>
      <w:tr w14:paraId="4FD194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54B9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柴油点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2021060137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如皋市林梓镇诚信加油点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曾永红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498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如皋市林梓镇大桥北首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注销(转让）</w:t>
            </w:r>
          </w:p>
        </w:tc>
      </w:tr>
      <w:tr w14:paraId="225141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B7C5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柴油点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2026061187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如皋市林梓镇诚信加油点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宗在建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7DB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如皋市林梓镇大桥北首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受让领证</w:t>
            </w:r>
          </w:p>
        </w:tc>
      </w:tr>
      <w:tr w14:paraId="062619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ED27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2021060832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南通市通州区骑岸镇星源石化加油站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朱建国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2BB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江苏省南通市通州区十总镇骑岸路302号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注销(转让）</w:t>
            </w:r>
          </w:p>
        </w:tc>
      </w:tr>
      <w:tr w14:paraId="0DB561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E7E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6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2026061191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南通万加宁石油制品有限公司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张玉华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DF8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江苏省南通市通州区十总镇骑岸路302号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受让领证</w:t>
            </w:r>
          </w:p>
        </w:tc>
      </w:tr>
      <w:tr w14:paraId="67DFDC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246A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2026061190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南通市乐洪油品有限公司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姜晓军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731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江苏省南通市海门区常乐镇颐生村46组88号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建设领证</w:t>
            </w:r>
          </w:p>
        </w:tc>
      </w:tr>
      <w:tr w14:paraId="43B851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F178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柴油点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点2022060146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启东市万港加油站塘芦港新闸加油点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万元辉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E76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启东市近海镇塘芦港新闸南80米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53DD2B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392C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中国石化销售股份有限公司江苏南通启东滨海加油站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193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启东市近海镇滨海工业园区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4AA6ED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3EA1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中国石化销售股份有限公司江苏南通启东兴隆加油站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74ED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启东市启隆乡长江村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5E711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DEE9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2024061103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中国石化销售股份有限公司江苏南通启东汇龙加油站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1E4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启东市汇龙镇汇东村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037649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7CD8">
            <w:pPr>
              <w:pStyle w:val="2"/>
              <w:widowControl/>
              <w:tabs>
                <w:tab w:val="left" w:pos="244"/>
              </w:tabs>
              <w:jc w:val="left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2025061146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E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中国石化销售股份有限公司江苏南通启东大众加油站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5045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启东市汇龙镇城西村10组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097FAF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1B8A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中国石化销售股份有限公司江苏南通启东圆陀角加油站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CB6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启东市寅阳镇江夏村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1CC4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1D60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2021060768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7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中国石化销售股份有限公司江苏南通启东新安加油站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414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启东市新安镇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5E2D46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F23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中国石化销售股份有限公司江苏南通启东福利加油站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C2E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惠萍镇西首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2E3F3A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97DB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2021060769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中国石化销售股份有限公司江苏南通启东城东加油站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D90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启东市汇龙镇东郊村3组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409386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7818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5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2023061018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中国石化销售股份有限公司江苏南通启东新港加油站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929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久隆镇新园村7组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4F405E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C8AB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2021060765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中国石化销售股份有限公司江苏南通启东聚阳加油站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089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启东市聚阳路口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78B1A1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0AC6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2021060764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中国石化销售股份有限公司江苏南通启东吕四加油站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065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吕四港镇大洋桥东侧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93A8B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58F5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2021060772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中国石化销售股份有限公司江苏南通启东迎鸿加油站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D63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汇龙镇紫薇中路678号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26E0F8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299A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2023060976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6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中国石化销售股份有限公司江苏南通启东民主加油站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D83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启东经济开发区小效村14组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71E58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A5BB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2021060775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中国石化销售股份有限公司江苏南通启东启西加油站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688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启东市北新乡元南村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A963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489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2021060767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CCA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启东市汇龙镇大洪村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8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07759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586B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2021060779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中国石化销售股份有限公司江苏南通启东茅家港加油站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356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启东市茅家港镇船闸东侧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B2CBC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D0C2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F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2021060778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中国石化销售股份有限公司江苏南通启东南阳加油站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255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启东市南阳镇南兴村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ED487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2B5E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中国石化销售股份有限公司江苏南通启东江海加油站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3988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启东市和合镇建丰村17组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4E2705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89E7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0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2021060780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中国石化销售股份有限公司江苏南通启东天天加油站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233D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久隆镇久西村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7A8DB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9CAB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9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中国石化销售股份有限公司江苏南通启东开发区加油站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D4E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启东市汇龙镇华石村（启东经济开发区南苑路与海洪路交汇处）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34CB0E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93B1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2021060721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中国石化销售股份有限公司江苏南通启东兴强加油站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7F0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启东市圩角乡兴强村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045E95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2CCA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B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2021060774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中国石化销售股份有限公司江苏南通启东兴新加油站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11AB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启东市惠萍镇大兴镇村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9DB3C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1754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2022060952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中国石化销售股份有限公司江苏南通启东崇启大桥服务区西加油站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EFF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启东市惠萍镇捷东村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649BFC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F87D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2022060953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中国石化销售股份有限公司江苏南通启东崇启大桥服务区东加油站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B39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启东市惠萍镇捷东村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7971A5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AB36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2026061191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南通万加宁石油制品有限公司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张玉华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476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江苏省南通市通州区十总镇骑岸路302号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变更地址名</w:t>
            </w:r>
          </w:p>
        </w:tc>
      </w:tr>
    </w:tbl>
    <w:p w14:paraId="31872761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509B"/>
    <w:rsid w:val="01435C34"/>
    <w:rsid w:val="02EC14F8"/>
    <w:rsid w:val="04E52AF1"/>
    <w:rsid w:val="05337E50"/>
    <w:rsid w:val="071A324D"/>
    <w:rsid w:val="07DE3503"/>
    <w:rsid w:val="094D488C"/>
    <w:rsid w:val="0A08690B"/>
    <w:rsid w:val="105D67B6"/>
    <w:rsid w:val="10DB57FB"/>
    <w:rsid w:val="14A00352"/>
    <w:rsid w:val="17CA7B1A"/>
    <w:rsid w:val="18C932A6"/>
    <w:rsid w:val="1C9364B7"/>
    <w:rsid w:val="25054998"/>
    <w:rsid w:val="271A26D2"/>
    <w:rsid w:val="278542BB"/>
    <w:rsid w:val="282835C4"/>
    <w:rsid w:val="30B41C11"/>
    <w:rsid w:val="31D65E3F"/>
    <w:rsid w:val="32BB0B75"/>
    <w:rsid w:val="38F61A3F"/>
    <w:rsid w:val="39CD2618"/>
    <w:rsid w:val="3B524616"/>
    <w:rsid w:val="3CB1409A"/>
    <w:rsid w:val="3E1F0B6E"/>
    <w:rsid w:val="3F794BF8"/>
    <w:rsid w:val="3FC1012F"/>
    <w:rsid w:val="461152FD"/>
    <w:rsid w:val="465E2ACB"/>
    <w:rsid w:val="49900B72"/>
    <w:rsid w:val="4DBC342A"/>
    <w:rsid w:val="4FB347F0"/>
    <w:rsid w:val="53FF0DCE"/>
    <w:rsid w:val="593E4146"/>
    <w:rsid w:val="5A7C5D8F"/>
    <w:rsid w:val="5F2B4B82"/>
    <w:rsid w:val="5F323BC9"/>
    <w:rsid w:val="60506EF7"/>
    <w:rsid w:val="613D6F25"/>
    <w:rsid w:val="61E11B13"/>
    <w:rsid w:val="631D301E"/>
    <w:rsid w:val="65CC6636"/>
    <w:rsid w:val="66177FC4"/>
    <w:rsid w:val="67C7377E"/>
    <w:rsid w:val="6BD0030E"/>
    <w:rsid w:val="6E18509B"/>
    <w:rsid w:val="717804FA"/>
    <w:rsid w:val="7246086B"/>
    <w:rsid w:val="74C42938"/>
    <w:rsid w:val="76D46C00"/>
    <w:rsid w:val="7A127B9E"/>
    <w:rsid w:val="7C9E67B4"/>
    <w:rsid w:val="7E050098"/>
    <w:rsid w:val="7EAB063A"/>
    <w:rsid w:val="7EDA7323"/>
    <w:rsid w:val="7F380A53"/>
    <w:rsid w:val="7FD85EAB"/>
    <w:rsid w:val="7FF0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FF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yperlink"/>
    <w:basedOn w:val="4"/>
    <w:qFormat/>
    <w:uiPriority w:val="0"/>
    <w:rPr>
      <w:color w:val="428BCA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ascii="Consolas" w:hAnsi="Consolas" w:eastAsia="Consolas" w:cs="Consolas"/>
      <w:b/>
      <w:bCs/>
      <w:color w:val="FFFFFF"/>
      <w:sz w:val="21"/>
      <w:szCs w:val="21"/>
      <w:shd w:val="clear" w:fill="333333"/>
    </w:rPr>
  </w:style>
  <w:style w:type="character" w:styleId="13">
    <w:name w:val="HTML Sample"/>
    <w:basedOn w:val="4"/>
    <w:qFormat/>
    <w:uiPriority w:val="0"/>
    <w:rPr>
      <w:rFonts w:hint="default" w:ascii="Consolas" w:hAnsi="Consolas" w:eastAsia="Consolas" w:cs="Consolas"/>
      <w:b/>
      <w:bCs/>
      <w:color w:val="FFFFFF"/>
      <w:sz w:val="21"/>
      <w:szCs w:val="21"/>
      <w:shd w:val="clear" w:fill="777777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</Words>
  <Characters>1138</Characters>
  <Lines>0</Lines>
  <Paragraphs>0</Paragraphs>
  <TotalTime>63</TotalTime>
  <ScaleCrop>false</ScaleCrop>
  <LinksUpToDate>false</LinksUpToDate>
  <CharactersWithSpaces>1349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2025-01-03T02:07:00Z</dcterms:created>
  <dc:creator>老徐</dc:creator>
  <cp:lastModifiedBy>张欢</cp:lastModifiedBy>
  <dcterms:modified xsi:type="dcterms:W3CDTF">2026-05-07T07:13:18Z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3DD9167B0C0249FBBC6E70430AC5D24E_13</vt:lpwstr>
  </property>
  <property fmtid="{D5CDD505-2E9C-101B-9397-08002B2CF9AE}" pid="4" name="KSOTemplateDocerSaveRecord">
    <vt:lpwstr>eyJoZGlkIjoiZDRiODg4MDNlYjY4MDdjZTMzNTAwZDNlOWMwZTEyODUiLCJ1c2VySWQiOiIxNzE0NTQyMjM1In0=</vt:lpwstr>
  </property>
</Properties>
</file>